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2FFA" w14:textId="77777777" w:rsidR="000B4DA5" w:rsidRPr="005272BA" w:rsidRDefault="000B4DA5" w:rsidP="000B4DA5">
      <w:pPr>
        <w:pStyle w:val="Heading1"/>
        <w:framePr w:wrap="around"/>
      </w:pPr>
      <w:bookmarkStart w:id="0" w:name="_Toc106305998"/>
      <w:r w:rsidRPr="005272BA">
        <w:t xml:space="preserve">Using the Victorian Climate Projections 2024 </w:t>
      </w:r>
    </w:p>
    <w:p w14:paraId="1F7ABE27" w14:textId="77777777" w:rsidR="00254F12" w:rsidRPr="004C1F02" w:rsidRDefault="00254F12" w:rsidP="00652E1F">
      <w:pPr>
        <w:pStyle w:val="xVicLogo"/>
        <w:framePr w:wrap="around" w:x="7996" w:y="15316"/>
      </w:pPr>
      <w:bookmarkStart w:id="1" w:name="Here"/>
      <w:bookmarkEnd w:id="1"/>
      <w:r w:rsidRPr="004C1F02">
        <w:rPr>
          <w:noProof/>
        </w:rPr>
        <w:drawing>
          <wp:inline distT="0" distB="0" distL="0" distR="0" wp14:anchorId="54DB2B6F" wp14:editId="21EEDD42">
            <wp:extent cx="2182815" cy="558800"/>
            <wp:effectExtent l="0" t="0" r="8255"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88009" cy="560130"/>
                    </a:xfrm>
                    <a:prstGeom prst="rect">
                      <a:avLst/>
                    </a:prstGeom>
                  </pic:spPr>
                </pic:pic>
              </a:graphicData>
            </a:graphic>
          </wp:inline>
        </w:drawing>
      </w:r>
    </w:p>
    <w:p w14:paraId="42DD95D7" w14:textId="77777777" w:rsidR="008C06B8" w:rsidRDefault="00D654E8" w:rsidP="00FE7FB1">
      <w:pPr>
        <w:pStyle w:val="BodyText"/>
      </w:pPr>
      <w:r w:rsidRPr="00D654E8">
        <w:rPr>
          <w:noProof/>
        </w:rPr>
        <mc:AlternateContent>
          <mc:Choice Requires="wps">
            <w:drawing>
              <wp:anchor distT="0" distB="0" distL="114300" distR="114300" simplePos="0" relativeHeight="251658257" behindDoc="0" locked="1" layoutInCell="1" allowOverlap="1" wp14:anchorId="5C4F2609" wp14:editId="793F15DA">
                <wp:simplePos x="0" y="0"/>
                <wp:positionH relativeFrom="page">
                  <wp:posOffset>0</wp:posOffset>
                </wp:positionH>
                <wp:positionV relativeFrom="page">
                  <wp:posOffset>2228850</wp:posOffset>
                </wp:positionV>
                <wp:extent cx="4831200" cy="1782000"/>
                <wp:effectExtent l="0" t="0" r="0" b="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BA79B5" id="TwoImageLeft" o:spid="_x0000_s1026" alt="&quot;&quot;" style="position:absolute;margin-left:0;margin-top:175.5pt;width:380.4pt;height:140.3pt;z-index:25165825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658256" behindDoc="0" locked="1" layoutInCell="1" allowOverlap="1" wp14:anchorId="50F53EB3" wp14:editId="0436383F">
                <wp:simplePos x="0" y="0"/>
                <wp:positionH relativeFrom="page">
                  <wp:align>right</wp:align>
                </wp:positionH>
                <wp:positionV relativeFrom="page">
                  <wp:posOffset>2228850</wp:posOffset>
                </wp:positionV>
                <wp:extent cx="3571200" cy="1782000"/>
                <wp:effectExtent l="0" t="0" r="0" b="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8620C3" id="TwoImageRight" o:spid="_x0000_s1026" alt="&quot;&quot;" style="position:absolute;margin-left:230pt;margin-top:175.5pt;width:281.2pt;height:140.3pt;z-index:251658256;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58240" behindDoc="0" locked="1" layoutInCell="1" allowOverlap="1" wp14:anchorId="4110D6AD" wp14:editId="3E0893F9">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1" behindDoc="0" locked="1" layoutInCell="1" allowOverlap="1" wp14:anchorId="6A218B3A" wp14:editId="167E218D">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71E13C66" wp14:editId="68D711A9">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0006D8"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DCD5CEF" wp14:editId="24922ABC">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5859960C" wp14:editId="472D012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086766F8" wp14:editId="457F7EB7">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6E4B7D89" wp14:editId="611BD373">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38BDC17" wp14:editId="225F8509">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04340503" wp14:editId="5AB0EFD9">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54" behindDoc="0" locked="1" layoutInCell="1" allowOverlap="1" wp14:anchorId="50EE34AB" wp14:editId="5D675FFB">
                <wp:simplePos x="0" y="0"/>
                <wp:positionH relativeFrom="page">
                  <wp:posOffset>0</wp:posOffset>
                </wp:positionH>
                <wp:positionV relativeFrom="page">
                  <wp:posOffset>2230120</wp:posOffset>
                </wp:positionV>
                <wp:extent cx="7560000" cy="1778400"/>
                <wp:effectExtent l="0" t="0" r="0" b="0"/>
                <wp:wrapTopAndBottom/>
                <wp:docPr id="3" name="OneImageFullWidth"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784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dpi="0" rotWithShape="1">
                          <a:blip r:embed="rId30" cstate="email">
                            <a:extLst>
                              <a:ext uri="{28A0092B-C50C-407E-A947-70E740481C1C}">
                                <a14:useLocalDpi xmlns:a14="http://schemas.microsoft.com/office/drawing/2010/main"/>
                              </a:ext>
                            </a:extLst>
                          </a:blip>
                          <a:srcRect/>
                          <a:stretch>
                            <a:fillRect l="-47" r="-47"/>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4831F5" id="OneImageFullWidth" o:spid="_x0000_s1026" alt="&quot;&quot;" style="position:absolute;margin-left:0;margin-top:175.6pt;width:595.3pt;height:140.05pt;z-index:25165825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pRSQIAAA8FAAAOAAAAZHJzL2Uyb0RvYy54bWysVFFv2yAQfp+0/4B4&#10;b+w0Td1aSfqwqFOlaavaTnvGGMdIGBhc4uTf74CQRN3DtGl+gAPOx33fd8fiYT8oshPOS6OXdDop&#10;KRGam1bqzZJ+f3u8uqPEA9MtU0aLJT0ITx9WHz8sRluLa9Mb1QpHMIj29WiXtAewdVF43ouB+Ymx&#10;QuNhZ9zAAJduU7SOjRh9UMV1Wd4Wo3GtdYYL73F3nQ7pKsbvOsHhW9d5AUQtKeYGcXRxbMJYrBas&#10;3jhme8mPabB/yGJgUuOlp1BrBoxsnfwt1CC5M950MOFmKEzXSS4iBkQzLd+hee2ZFRELkuPtiSb/&#10;/8Lyr7tX++yQhtH62qMZUOw7N4QZ8yP7SNbhRJbYA+G4Wc1vS/wo4Xg2raq7G1xgnOL8O996+CxM&#10;DMV2XzwktttssT5bfK+z6VCzoJaKagElqJajBNVqklqWQfgv5BdMMqZcZuU9JX1KJeQVzgezE28m&#10;ekIAUs3n99UMSzLDwWTPPkpf+iKyC698lmcb4yUfBF/NZxl89shz8ry8+W/930fmyniRmA4ERMpP&#10;pCCiS9obJe2jVIq0VkYhnYEfEvpYWkhWpCk4HYsLyf5zC6ayXRu+HYSG1IdOKAb4CPheWo+i1WJo&#10;RIvSPbVTrBF8AwDbH5taqiSjd/wFpY4l4cEJ4IiE1R0mG/ZDCVzdVFH+MCe8J0eEmaEh/nPtBqsx&#10;7eHZkRG7ekn9zy1zghL1pLFtwhOQDZeNJhsO1CcTH4pwWwiFXRfpPb4Qoa0v19Hr/I6tfgEAAP//&#10;AwBQSwMECgAAAAAAAAAhAAbg/CD1OQAA9TkAABQAAABkcnMvbWVkaWEvaW1hZ2UxLnBuZ4lQTkcN&#10;ChoKAAAADUlIRFIAAAqoAAACgQgDAAAAFgZI1QAAAAFzUkdCAK7OHOkAAAAEZ0FNQQAAsY8L/GEF&#10;AAAAHlBMVEXZ2dnZ2dnZ2dna2trZ2dkjIiJRUFB9fHympqbZ2dnufbpjAAAABXRSTlOnycrT/mcB&#10;vuoAAAAJcEhZcwAAMsAAADLAAShkWtsAADlPSURBVHhe7d2Ndtw4sibac2duSer3f+FhBEAQAMlU&#10;ynadRqb3XuuMgvgnU7P4teyS/+f/BwCA9fx///MfAABYz/8RVAEAWJGgCgDAkgRVAACWJKgCALAk&#10;QRUAgCUJqgAALElQBQBgSYIqAABLElQBAFiSoAoAwJIEVQAAliSoAgCwJEEVAIAlCaoAACxJUAUA&#10;YEmCKgAASxJUAQBYkqAKAMCSBFUAAJYkqAIAsCRBFQCAJQmqAAAsSVAFAGBJgioAAEsSVAEAWJKg&#10;CgDAkgRVAACWJKgCALAkQRUAgCUJqgAALElQBQBgSYIqAABLElQBAFiSoAoAwJIEVQAAliSoAgCw&#10;JEEVAIAlCaoAACxJUAUAYEmCKgAASxJUAQBYkqAKAMCSBFUAAJYkqAIAsCRBFQCAJQmqAAAsSVAF&#10;AGBJgioAAEsSVAEAWJKgCgDAkgRVAACWJKgCALAkQRUAgCUJqgAALElQBQBgSYIqAABLElQBAFiS&#10;oAoAwJIEVQAAliSoAgCwJEEVAIAlCaoAACxJUAUAYEmCKgAASxJUAQBYkqAKAMCSBFUAAJYkqAIA&#10;sCRBFQCAJQmqAAAsSVAFAGBJgioAAEsSVAEAWJKgCgDAkgRVAACWJKgCALAkQRUAgCUJqgAALElQ&#10;BQBgSYIqAABLElQBAFiSoAoAwJIEVQAAliSoAgCwJEEVAIAlCaoAACxJUAUAYEmCKgAASxJUAQBY&#10;kqAKAMCSBFUAAJYkqAIAsCRBFQCAJQmqAAAsSVAFAGBJgioAAEsSVAEAWJKgCgDAkgRVAACWJKgC&#10;ALAkQRUAgCUJqgAALElQBQBgSYIqAABLElQBAFiSoAoAwJIEVQAAliSoAgCwJEEVAIAlCaoAACxJ&#10;UAUAYEmCKgAASxJUAQBYkqAKAMCSBFUAAJYkqAIAsCRBFQCAJQmqAAAsSVAFAGBJgioAAEsSVAEA&#10;WJKgCgDAkgRVAACWJKgCALAkQRUAgCUJqgAALElQBQBgSYIqAABLElQBAFiSoAoAwJIEVQAAliSo&#10;AgCwJEEVAIAlCaoAACxJUAUAYEmCKgAASxJUAQBYkqAKAMCSBFUAAJYkqAIAsCRBFQCAJQmqAAAs&#10;SVAFAGBJgioAAEsSVAEAWJKgCgDAkgRVAACWJKgCALAkQRUAgCUJqgAALElQBQBgSYIqAABLElQB&#10;AFiSoAoAwJIEVQAAliSoAgCwJEEVAIAlCaoAACxJUAUAYEmCKgAASxJUAQBYkqAKAMCSBFUAAJYk&#10;qAIAsCRBFQCAJQmqwAv6/Gfy8flVuzbRUMsnPF4rej9r/afEJrV80v0pPrae7rgAb0VQBV7QKVyG&#10;luTiopZPeLyWoArw3yOoAi/oMlz+81F7o67lEx6vJagC/PcIqsALynD5cYjLaCm9UZbqGY/XElQB&#10;/nsEVeAFZbisdZEtNbKdOh96vNZ9RPx1sXotn3R/CkEVeGeCKvCCzuHyP1/R9MP8lx6vJagC/PcI&#10;qsAL+fo4fs45Z71s+4XM9nit+4j46y42/Mb9KX4eVD/+9O0A/GsEVeBlfG6p7D6o5o9BfyGEPV7r&#10;/YLqv3BDAP8SQRV4ERHJHgXVzH9/KKgea71lUP3nHz9WBV6CoAq8gvhhanoQVGNI/rf6U+dXmXyX&#10;zR6vNUXEutbFYp/l9wX0/1hAuGqOhu3LV3YN/7xAqDMe/rMD5RQxIop+4PV2263klGiP/o2oCrwA&#10;QRVYX2bJsKerHwTVr0xuRf2VU6MfBNV2jlD/umzR9/S5sTaFozmuyhbFOYIWR/twimFm1G3l2+0+&#10;9jlxT236cAcACxJUgcUd0W0Mbqdw2Yb0neU/4N9dJdXHa/UR8QiIxZHzxp7WPja3zeNiONdxrGmL&#10;faUhqPZj8geo+6j77crPWTdlkfZI/VgVWJugCiztOlNdhctsy0FdZ82Dn591nYuk+nitLiLWFWKt&#10;abGjJ4s9OXYTSlWa83zhNOE0Y+/oTnHa7Nntto4uv9f1j1EACxJUgXXdxqnMaLXe5disjs6SU/sg&#10;18fd4vFaR0TMtfZzlJPVi6xrT9kxy1x4n5AXdfMorybUGV047Tv6uFznliH1/srkLOtFv935j/mv&#10;/ycAwEoEVWBVD5JU5rBaV12AOzpzXItoMWRPcofHa0Vv2f5oS3HZJcHWk8Eztxyau/bsuJpwNaNs&#10;cZziYrP7yd12pRwd/zvg9IABliCoAovKALk5wtdhDpdfdXC5Gqsuoh0dncdrxUXGuC75pQh5R4rs&#10;DrnPmGPxMWEr+p64zIXnkxzX7RTzZhk1c/LT2w32/zFw1w/wXyWoAovKmHbzx9LZd1ZzZJRZZLjM&#10;qvjY1uuyZvF4rS4ifpz+mmy5PiJh+vqnDIxF+gnHYaaeNn9aaIqwpee02T4kin7y7XaTElUFVWBJ&#10;giqwqBIgT7kyXYfLfWzUWRz57oHHa90ucXTE8CxGp+bWEEV3X22lNmDXeu43i+sWVLNl1xqiuH6M&#10;ofwAWVAFliSoAovKALU5/wz06OsdcTKusogfFt5HtOrxWkdE7H2VeJcd8aPLi5xXBvSi4SpT7luc&#10;F4qebNmHdD8nraInFs3V60ZFNFxtN8hRG0EVWJKgCqwqQ1m4+C/Ws/nwOf9TTM/8LLF6vFb09kF1&#10;i6jtP/IqHTHiLqieXCXHfYvzQi26tlOcxkRDLBpfz662O+x/G3db+9unBPDfIKgC67pNUtle67PW&#10;GcW3EezxWtHbgmo7TvXzoJozosgxxb7FeaHfDqpX2+3a/w74/hEB/JcIqsDSWgA7/4ultT5rnVH8&#10;uaB6JLvQ/qumGPFyQdUPU4GXIKgCi7vKVNlU67PWGcUfC6rtGOUvB7SOKG6Capl4EovUMuwjzwu1&#10;lrZYi6676NmD6nPbbY7IfTMFYA2CKrC8I6oO/2pTKS+0zul3OV17vFYLgCXcjVn56MimQfRf5Ncw&#10;TdhXOi/U1rjfLHr2oPrcdn6YCrwOQRV4Be0fUSrZKrNWVlda5xxU919xOni8VvTmlHlY6zhlx/Lb&#10;Wm/ya5h69pVyxpAdh79eUA4+j4khcf38dnEZxFRgfYIq8BrqDwJ/FFRjWP9jxiPvdR6v1abEqD7a&#10;xfV1dozr+mXIgttZSjisA3bDFsPxWsNx8HlMXLdFn9ouLi9+kQLAggRV4GXETw1LwHocLo/OqLpY&#10;F5enhPZrQTV/gllC8LRAXEbHvG7+TDirqaNtcT+jDZnH5JA81tPbbVd+mAq8CEEVeCFfNWLNqWx0&#10;dB45LhzZrfd4rRYRY9SReTOn1qDaZdZNXsXAsflovw+qVzPKZRtSJo+blRt8ertzVAdYlaAKvKBn&#10;g2qWe8QbU2vzZFDN2XWl/b9Hqrkwr+ofpnd5MWcM//lX3eaoUttiWKhMr+OOIXWDMqYsWu/p2e0A&#10;XoegCrygzGG1Pus6y48c45+bKtHt+JFj83it6M2IWOe3lcK+WsmU0VWqIWrGP2xaq9oeZalS2+J+&#10;RjfkGFOLn24H8DoEVeAFZVas9VnfWZLq7iKnfrPWERFbLkwfuXB2bMa+GhDn5tYedS3DRQrd7TP6&#10;IeOYuNhHPbcdwOsQVIEX9HxQPX6x1aZlvd6zQXXIgVsIjMvSsclFiv1P30PX3IXkuKpl6LYYg/Ux&#10;YxjSjfnIv4TQNnxqO4DXIagCLygTWa3Pps6v8kfh59+gWjxea4iI+0KZDKOn+wlt+RsBH31MDfWv&#10;sw6bR0Mtw7DFPmP8ha/TkHKQHBI93ZZPbAfwO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YkqAIAsCRBFQCAJQmqAAAsSVAFAGBJ&#10;gioAAEsSVAEAWJKgCgDAkgRVAACWJKgCALAkQRUAgCUJqgAALElQBQBgSYIqvIHPf+581BHfizU+&#10;a/1q4k5r+b/u39/7/pP5Q3v/C7fwC99Nt6f42jqe/z4G3ougCm/gdYLq17+SOOJOa3nr81+6uWf2&#10;/qX7bgcWVAVV+HsJqvAGXiaobpvU6o+KO63lja+Pf+vmvt978/P77g58/8k8tff3/tAyvV/4bro9&#10;haAKfzNBFd7A58ch3ve13HzVEd/73wiqcbZa/lHfrvsv3twz9/TMmFF/YEFVUIW/l6AK7yUSwi+9&#10;1f/FLNfcZpHf9O26/+LNPXNPz4wZ9Qe+P/zP1730h5bp/cIDvz2FoAp/M0EV3kskhGXf6rdZ5N/2&#10;LwbVZ/z8vp8Lqn/Iz4/3LUEV+DMEVXgvguoVQfWRnx/vW4Iq8GcIqvBeBNUrguojPz/etwRV4M8Q&#10;VOG9CKpXBNVHfn68bwmqwJ8hqMJ7uQuqX5/19wHcxYcuWtQlPvNXCHx8jr85oK4zte6j/xnaY2Cd&#10;8RlxY1e7J3WFcYlOnHDr+oqv2wFqa4iGWobpKDm+iEndjYYuBpWqHrc0ted299i6vdv5YsbxoGNA&#10;VVu++zRuDjytu4kRtdzUB3N71OjcvpSt+4cc17UM9XDne755FlfN92dO9RMavouioZbh+JinoHp5&#10;ijIke+6+fYCXJKjCe4nXe/dWr8pbv7j5lVV7tNjEoPhFnrsjEnSNGcqabv2ufbv4+E+d0s+s3b1h&#10;5W7HTuzx1e10DIqrWl4cpWuIKXHZrT8H1f242dKf6vxUU3SVaj5ffdD1KuT195/G5YGPoH9Miata&#10;9pNujpodxx1dLzOsM5zu5llcN9+feVOSZnHzIfYzh6B6c4q8ql3Xdw+8JkEV3kskhNOb+njtp8s3&#10;eYkWKYYMU/YJt+t06WHT2qPeu/oAVLs708qXR4wV+pwy7NPWHI8S+ajb+fug2o4bDdOp+rDVREep&#10;TucrE2odctj3n8bVgc/rbqKu5Xjbl0fdmseP9WKZeZ1jofHU7dA3j+j+zLdHjbqW46qx1r7fzXZ5&#10;b/u63YcLvDxBFd5L/1bf1bf75+f+h+vnbFSjRSlzzOZjm1GqGgiyjtaxuUaP6BjXz4vs2DJInRWz&#10;a/ehnPDjWKHLNU1Mz97LfWp5HCWLWOerDI+2WDU6uhPE1nWdGB9XedzN6bldHKrbu+44n68eZftS&#10;dv3+07g4cIopWZzvu4yJPW7W3GR7/N82KurhYy1V/0mOC3WnzqK23z2i+zOfvlkuTjFv9u12OXnT&#10;PjrgXQiq8F4iIcwpJd/hNZuVH/mdo2JOrM0xYsoGWebaNRp0zSWV7JvmRb9Q96e+cVnLUR5qH9ev&#10;0Mv2vWe4jyhLla3XJ99X7OtNjKoTYvh83P1UZb9SD47mer464fp8m7jYO575NJ5at2scRvSiud1f&#10;WTTLbpl8ZPsn2d9yeZbnI/TN/fj7M2fP/pAfnKLOLYsOn9DFdqWj++iAdyGownuJV/+eNKpMA8c7&#10;vH+/d2JUl3+ORTI25PSY2dY5mnP8sefU0e2c17UcTCfMy1p3svkYFqfp8stRXZy8u7mh3sSgbpn5&#10;GMdlt18vBpXqmfNdrnpzr/2Bv1m3u4nNg5Me7dPHlEVW3cy4LKcYT902uLiZMv3xmY8t8hRli6iy&#10;uNisX/Vqu5zc9QBvQ1CF9xLv8iMHpHiHd8nsdF3ExNoaA7o14jIzQBTZkj72/5i7ywspro/s0ffE&#10;dS0H0wqZXmrdyZjSHfy4jCqL6e7bPXU3N9SbKages7skl25OdbTm+Y4J3VmOMf2pi/m6mA/8zbr9&#10;8Djp+ZcybGJ0dwO5bFatmG95/CS7jrjcvtw/otszH7sWF6eYNstFc/L9djnl+OiA9yGowns5IsGu&#10;e50X5yEhWmvWiQlddoq4kvEg2rucsJuGdxvOPa1jEr9xqJbpetyccY542zqOZJW2xFbCdHdzQ72J&#10;09ansVVdz7zdvHh1jJomTAuX6hc+jat162WrrheZxOjpxo/PNZvi10b1d9hOMZ/6o0Th6WTdI7o9&#10;8+khRs94ivNm9ebut5vvDXgbgiq8l3NkaWmjibd6LQ/dsOjvAumYPs4/q4vWWhatIYp+eOv4xvW4&#10;+UaOW23jWzHpp07LRCyqDyxmH8edtzs3pJhUquM8qctbR3WxSNd56IdN63YTxmr8zaJnx+girseI&#10;OGunOJ86nZqHCZdnbsWuTWk986ptrbmja9iK4TsNeBeCKryX9lZvImeO7/DLt3qXAqK/VKkF1Yxe&#10;cfHVz46J8d9hH6LhMgHN15fqL3SvV53uhEUbthdd6Bz1U6dlpqBaqhBX8d+mN3Gs8+rHpIuFa89R&#10;/cKncbrvmDBX+cjivKeVDjGglqmtO3cUX+XXveaI86lT9F8/orsznz+hGJkt+5Dj+23Xj7j5RKIr&#10;C+DNCKrwXtp7v4l3+BgyLmNHFy1iRqnSERwyuRRHIuoaO9kdRY6p5utJ/Fqm2CzVtk5sNBw7hg37&#10;nG++6m5uqDcPg+rJefVoLdXFwrXnqLIcn/13n8a8brfaUWVZ3P5gNfpqmWLdbIhZ2VJtEbX8j4WQ&#10;q0VxOmO/aSeXvDtz27Npz38fct6sH3FSVosqC+DNCKrwXs5JIN7hP4tGMaNU6QiqOaipWXVoa1q+&#10;yTHVfN2pv4boUNs7sdEcYErDPv5881V3c0O9+VlQPR/raLxYuPYcVZY/+zTmdbvVjmp8ftdZNTpq&#10;mWLdbIgp2RKitZdLRXE6Y2k+i567M7c9m98NqsecLIA3I6jCezkngXiH/ywaxYxSpS6oTjkmFxla&#10;mpZv4utuvj4MMTUvakcnNpoDTGnYx59vvupubqg3bxJU56haG3tzc6ybDTEhW+qhm/bJx8XpjKX5&#10;LHruztz2bARV4BFBFd7LOQnEO3wMGeeWTRctor9UqcWV4mv/d402scqcSToxpJZpvm6iI8S/TVUv&#10;S0cvNpoDTGnYx59vvurPOJ33YVCt5SPHsIuFa89RZfmzT2Net1vtqIruT+wvHsPcGutmQ4zPlmxK&#10;2+ewnantHE2nM573P9ydue3ZnE9xSu6nEWcPuoCXJqjCezkngSlnbuKt/igaRX+p0nmBI6xu9XnH&#10;po5o5utdxqvuz6uvx3UnLNqwveiy4aifOi3zMKhehLPZMeli4dpzVL/waZzuOybM1WEPq+MmYR7d&#10;1m0deeTprx/niItvgRCjrx/R3ZnPn1CMPAfVYbN+xM0nEl21BN6KoArvpb33m3jvDy3Xca6LFlP/&#10;TUrJPLTlhuvl0txzNzLar2LNaA4/x8Z7cTpK/X2fw9Rpme6BjbNvbnt2TJoW7g5zVL/waczrdqsd&#10;1SCXHL8Jwjy63WDriJ36IW3n+VnUX1B7/4juzpxHG8Lm9Sn608ecvL7f7u5JAC9PUIX3Mr/lz+nj&#10;3JC6aDH17/nga/p18DEsMsf+tdlOUH4qFz3ZUs3X1Xzm6wNeDivnaeOj6I+yd3Q3Ny/TXe6ji3m7&#10;rWG8/+KY1G+yuQ6qMajb5KIh9WtN63artSp+jJpFETOGo6cYffVwxmIekTvPC9YjnfZpj+j2zFH0&#10;HUdDFNkScy/v5n67YzLwZgRVeC+nl/kpG2SAGrJC6qJFDChVakF1at8v52AR48v11HEXJ+Yz5wJD&#10;9E25z3Hw7odzUWUxHaUtHMU+c9wtV6mXUZYqxWX3nG6eW7SWqt9k0z2uo3p21fnA/YiYMVXTzxrn&#10;GUWMbscoc8qNt/YouufePZuouhXjMgZOzcfN3J45OrpDXH6zRHVMvj9F9+yiygJ4M4IqvJcIAkcM&#10;S1PuexADawiIAaVKLQVF+zExY0Irjj0fxIf5uprCSx7w5oRdewyru0Z7FuNRjpN0N1dah1VOyxTT&#10;g8rLWneO1n6TTe5TyqO6XvX6Xve1pnW71VoVQ7pPPRbtZxQxeno4ZeOoWnHMyxF1wnjM9iiubiar&#10;2zPnosdRu8uossjJ02ZXp+i26yYD70VQhfcyRZYUb/E9NpT0cU4xfbSIEaVKkQeyJwPEPjUvuvzw&#10;UQNEtt/Eh7bSqKSVfX6u1ueRXVm5dpT7qIOiLFU5VTeknDDLrDZR76uUzeoDi7JUaXhUZeTF4aO5&#10;VLF3N6Dbc7jvaG6r9he9/sDTut2OY7U/wXLUetGJ1navOWa+7/4ey79LNYzZu471bx/R/Zn7T6is&#10;dLqZ/hzDJ3T/iURZqpQD+/2BVyWownuJHFCzRVPe7/Erh8bwMeiiRQwpVYpAkD3dOvVfkMr+PW/E&#10;v6Naq5pDoixVkb0fH6fto7muW8rNOWjVw3f3sY+JupZlgWOpMqSc/KPkozJ5XyXupAtjpSqeem7R&#10;XqoY1IWjnF3K4b6fWrU/8LRut+NR1ds+7vsipWX7po3ZN446i3KgXCWrUAftB9q7hubzzdyf+Zlv&#10;lmPVUny7XT855LiLRwC8HEEV3ku8wPe3d1Pf77tTf+iiRYwpVYo8UXqmdY4wWSPHbm+PupZpzx1t&#10;XjWtmynkHDOytd+pLRMXtZyO0p9kU+68H/IRV/WBxHWpqmeeW3SUajp1Ti7leN/PrNofeH4a0T5X&#10;8ydwtWi093u3MXFRqnGVj+4WplO3uTc3c3/mp75ZhlVj/L7uzXbD5E0OO38HAa9HUIX3Egmhvb4P&#10;fTiYY2LRRYsYVKoUc2tP/YPYot9mj2LhaI+rWhZ1+ilC9Pljmx6X55hRTnic4LiPuKrlcJT9T5iP&#10;DcrVsca2y3ZRTxwNpdoN93v93KKnVN0TDLllraf7/n7V/sDTut2ORzV+AteLRkf3pC8/pulkcVl7&#10;hmfR3+blzdyfeXOc4f6b5Vj1M3rasJtPJK5qGXKHfn/gVQmq8F4iIRwv/075WWT9vVEXumgRA0uV&#10;YmJ76X/VdU6/qKn+ncbTL7CqZVVn16tOmd7/tqHTQesJv/KvHQz3EcNrGcqfC9c/6K/q8famco5c&#10;ZKvqeaKpVJ36M9zb53ZMqufb9UH1dN/1+nbV/sDTut2ORxXq38e4XbSOzq3vP6bhZLH1cej9s+/n&#10;htI8PKL7M6fx0y7mIXk3eY74WlvDxXanyTmgXgCvTFAFXsQcfviZKcy9Od8r8B4EVeBFCKq/R1AF&#10;Xo+gCrwIQfX3/FVB9etvCuXwzgRV4EUIqr/nrwqqH4IqvAdBFXgRgurv+ZuC6pZTfavAWxBUgRch&#10;qP6evyiofo2/JwB4XYIq8CIE1d/zFwXV/3zKqfAmBFXgRQiqv+dvCqrAuxBUgRchqP4eQRV4PYIq&#10;AABLElQBAFiSoAoAwJIEVQAAliSoAgCwJEEVAIAlCaoAACxJUAUAYEmCKgAASxJUAQBYkqAKAMCS&#10;BFUAAJYkqAIAsCRBFV7bP5u5uvG5Dfis9Z1Y5J9/PupV+iptdWa5OCvdscXo4+Nz2LM2n3xzsGfO&#10;/t8Wt1HLXzE/u4/Pr9qzqx2z+mmdn30xrfL5+fERzeflq/J514trOWL8LinKGW4W/jNyh0sPt32F&#10;byDggqAKry3e0HN145l3dSwyRZDfC6qp27W2nFwfrIXcdXPGV3tYcRu1/BVXz2685do4+0lQHQdd&#10;PtEy5OHDzhFXN1vaBVXgjxFU4bXFG3qubjzzro5F/nxQ7RasDSdXB/v6aM3L5oztYLX6/gN47PrZ&#10;9emrNs2eD6rnIRfhrnQM3wKzMuT8gdRvFUEV+GMEVXht8YaeqxvPvKtjkX8hqB4r1uuTi4P15101&#10;Z8TRa/n9B/BYPruPXVykLn7lde3v1BHj/EPpDfui0VrLc7qLjzt66+WlnLkNq5dN/fj/1aCa91TE&#10;XrUMdcC1Vb+BgG8IqvDa4mU9VzeeeVfHIlMC+SNBtW1cL08uDtafd9WcEUev5fcfwGP57GodvurD&#10;PGLfeDWL4Q/DWgmnH/Uxnpcvcpn4v3p9JSdu6mVTm//VoNr5yV5xWyt+AwHfEFThtcXLupbfeeZd&#10;Hcs9EVTvUsw5/NSWNmO8eqg/76o5I26mlj/5KK7kk6p1VaJlvSgb/HpQLT+A7OdPyxfZdNHei+6Y&#10;PH0i+w9jBVXgjxFU4bXFy7qW33nmXR3LTXnn94LqPn0/ZLkQVM/y2dV6l1Gy3Xdc/HJQzc9h6h+X&#10;TzHsMzsePO6ctv3ftFy0CKrAHyWowmuLl3Utv/PMuzqWmwLIbwbV+nO75+YP+vOumjPiZmr5k4/i&#10;Sj67Wjf58PbH2ddnMf/Bc43Jp+XPjdHw9cxa5f/pxTfKl6AK/FGCKry2eFnX8jvPvKtjuT8cVGvb&#10;U/MH/XlXzRlxM7X8yUdxJZ9TrZt8+PuNR/2rQTVXP00elg/ZsH2NL/db5aDTT11ji2x9Njz+rjjG&#10;s3ut+g0EfENQhVdSf1l797va43Ku0tdnDt3/25nN8K7ORHLONdE6tf93gmqdFWLmfva8qY/uptL5&#10;XjfRsH0pj+z219uHffow/4npManaL7cvX9czLs/Yyzuu9SEa99Yo728j5t8/1zxTrTvzOffnfDO8&#10;2jr/Oe+XU2Niv+L5OzYHXj/aGFnLMK81i+FX/XXPYdN6Y+U/Ibv/EIDVCKrwOvIlW+3v4KjnapN/&#10;BFvtaWIPIeEmp+YiU8dCQbUeZdP/R0FX97rJq67vLpzs//l76JaNq2+m156wX7a/6bDpZ9ycsZfH&#10;qPUhW+upuvJCjLx/rjH37gl02hZRZMuV0jkNiQ/nawqX3aPtWreL60cbF7UM41pnMfzU3z/pbuk4&#10;yWd3nieeBbACQRVexvAG3t/QUc5VCQ2HGl/Kuzrd5dRcZOr53aBaj92d937+oYs4sXOefXgAbY/x&#10;Xo/2rf4Y+q43naa3QVF/M712hP3yZsbdGXt5x7U+5Mzu2V1OTTH/9rleL36Su2UVz/o2zJVR05DY&#10;YgqXwwf2xKONupZhWOtCDJ/7pyfdlj59A90+KmApgiq8ivKW/fj8zNCxv6KjyqJ/y9e39Ta0TsrW&#10;fFdnlf2Xb+romLr2xcpVubh7yw9HK/bkUC/Lxfcp4aucPW43VqsLn+5puNfSsW+eF5v5iY1O0/d1&#10;82LzYHrt2b7kw8lBm/OM2zP2ck6tO9HaPfurmUXMv32uuW2tH4g1ymYPVyuLTUPK1NhoP2N9oHHb&#10;partebE5PagoS5X6ta50M3flSX8ce+4D6kblQ8ji9u6AlQiq8CLy7VpfruV1nGUruqp01zd0zsvw&#10;0VJI9l+/p6PnWheWLoxxoKWHr/bn6nX6N/MH7by1PoYd91QXrO3lj31LXXc6P7FRttelyvThRp+Z&#10;XssHM7K+OmMvb7HWnWjtjnT1oIqYf/2hbmLT284mD13rKPenP6vD6pci5m6Hi43qGfOG9k3z4rtH&#10;e1SpW+tSDJ/68+Hubf2eWe9XwwcNLE1QhRcRr9YWNfLtnu/jKLKpq/Kl3N7gLaNEc7ycc/JNaomu&#10;a0PIOKm71ThwofR/N3+wn3evr+5puteuo+x08cQGF9O7x/nt9BxVy/sZ92fs5ahad+Y7Ohkf0Unp&#10;jOr7YBZL7KNuTplite1LDGmLxtztS7TVW41Rxwrd84jq8kFFlUXRrXXpmLibnnT3SMvTaV2P7g5Y&#10;iaAKryFetN2bNS4zI8TrN1umqnuB7x11TgaDRxHkWk0k9WpWtytx4EI7Tr2edcdt2j3WuhsUl3kL&#10;c4DM61JG1d1mXJ53idaWtTbHdVTfTs/mWt7OeHDGXt5irTtdpIoBZ8MjOiudUfX3eS1G7Qe9OWWq&#10;Xe1TCFsdGxzhcs6Ccf3No40qi+JY69oxcTft2d1DPp3uCUyXwKoEVXgNx2s+fe2/TCleuNlyVHPE&#10;+Pin/AqgeFfX/3K+DxCD6LxWN69Xs5oXbsLSlEouXOWRct6j7u6p3eLUPseh7oldpp5TGov1ymmj&#10;57vpZVQtr2bk5YMz9k7Dihhcn18MONtXyvlnpTOq85aT8WlcnzLt47rxMTeez/GcorOff6w+9YxT&#10;siiOjmsxfOyP3wFWy3QsOD/d7rECKxNU4TVM79nmaG9VvJOvEka2Z1y4f0NH77W6Yr2a1bxwGZbm&#10;36F55SqP9PcRdX/qmBNfT/d6NMSQbtnL3HWa3hZ+ano3fDPNaGs/OGMvWttahy5RxYDtf6BM9i1z&#10;fm3rlM7ouzj+aDxXXN18o8Rq8bV7KDE6vkZTOdE+qGkNUVw+2jaiONa6FsMf9fcLjvf28O6AlQiq&#10;8BIiX16+V49Xcavu3u/5bo5RD97Q2T32Z7Rtb/lycbdAbDHp08GmND4VEfpsMeeMWGT/Gv+JdxM3&#10;WFbfh1RHHOqcH1XMypYosqW4nD6Omma0I0f7zRl7+exq3ekGx4D7YBbzb59rTL04/mha/35O9MTX&#10;bst9bHuieTv1hotoePxoLzru77cMf9Bf/4mFchG7DzdzdAErE1ThJdymkON926oort7fmRSK29d7&#10;6R52+oWgGsu3X7w+jr1qu9FnizlnxCL715OyelRZFEcc6sSY8Vm0cBRd2VJcTh9HTTPakaP95PwE&#10;8tnVuhOtdeMobz+5nH/7XOP43z30+kEPrudEz1jE3Dxae355OyePH+1Fx/39Pnge8bvNYnIqTXGc&#10;YWx0PVocWIOgCi/hNoXE+3aqorh6BffRoTadlN5hp18MqkfwGQZfNN2JxfZs2NchFtm/ng1DqiMO&#10;dWLM+KhaOIqubCkup4+jphntyNF+lmN6+exq3YnWunGU99kq5t8+15vFBzHkpPaNWkd7KrF+a8kz&#10;5o4n7YHE1+p4tBcd9/d78zza/0DaleY4zjA2uh4tDqxBUIWXcJtC4n07VVFcvYJLdPjI/rtEk0PG&#10;3l8Oqi2r9KPPLbdiet11qEMssn89G4ZURxzqxJjxUbVwFF3ZUlxOH0dNM9qRo/0sx/TyadX6kE+/&#10;HrErL8T82+faL9P7PP4G8f6/K0YX99zdaduzjWzPL2/npD2Q+Fodj/ai4/5+r59HzGnyorTHcYax&#10;0fVocWANgiq8hNsUEu/bqYri6hWc0WFbJL/evKOja9rp14NqSw3d8FPDvVhsz0l9HWKR/uuFqeuI&#10;Q50YMz6J1hJFthSX08dR04x25Kn9Tj67Wh/61ihvPrdNjLx/rjH34vxTlBv+Km3/VzxHR3ut4nuk&#10;nCzmZNVu/6xO2h2P9qLj/n7L8Kk/mkL821T1snTEcYax0fVocWANgiq8hEyLtR4c7a06XvyjlmRu&#10;A8j+oh/yzm8E1Tq6TwTl+o8G1Zu4sQ+pLp/KuTFm5YJRZEtx81D7UdOMduRofyIS5bOr9SH23Z/W&#10;44Vi/v1zvV49l6yTopxWj6aLm872UtWbjC+lIc6bqzw4ztbTH+V4tBcdjx5cDB/7Y8aWtuvVxUGb&#10;2/8PBaxFUIWXcHqv7r8c9Whv1fHiL/bfuXq8q2PodYiInqnvd4Jqve7Gz9cP9NlizhmxSHyd77Wz&#10;D6kuR0bj+WazakVxs1E/aprRjvzgjL18VrVusnGfHPV9cIuh9881b+w0uVv+KrmdHk/VDS0jtv+3&#10;HjKm5DZX61VTz/F8po64vL/fq/5o6R91XJeqfRrVg+MBKxFU4TXEe7V/Ke/v2f1rV82JZX9HH+/q&#10;zCeXESA6rrJbe8uXi7tAlAv3S0cICW3CdPnIcd6xDrFIfI32YbHP/V9COJ5HcRkX87y1TkfD1HM5&#10;fRw1zWhHfnDG3uksIZ9frXOD++B22mYUk0/LR1ud047buTzSpmuOA+a3SD1YXJcyBg2n3bYqfyE2&#10;erKlOB7tNGW6PDn1z4+gO//cdfN5AqsRVOE1TJmhvXeP5rHqXsJxGe/zmFObh/zTi/bxjf57QbWO&#10;P5rK1d38QXfeoQ6xSCu6jjxsuY4qi+I6mRzD00+nD6OmGceRo+N6k14+u1rv8nNqQ+PiPrjF/AfP&#10;NXed+vvlozwtHo0Xa0ZzLfMu4/+p17FkWWa+n9wsq4uO40EdZ8gJ9/d7ceT5EXQr5GmOwfk0Hq0N&#10;LEJQhdcw5owj60SRTV01vuFbQMhMkU2XqSVF+9STY4c8cz01ZBwYEkBtaTPGq4e68w51iEWymNJM&#10;u9n+eaTo6VcorqaXy6iyKK6nD6OmGceRrzapdSefVK2rHHk8q7jqHu0k5j96rrlYP7/8Iqc65WL3&#10;zc1R+9atjFH7s4m67DF9jx3fsvODOqZH1WaU77v7+714HtNN5OnriOxqo2+//4HVCKrwIvJNW/+9&#10;zO49G1UW/es/yj065Ns6p8UKfZ64CgHRPL3CS2DYZ5aLC22Lva5KWnhy/iA3rnV/9tC6yulqV4le&#10;3U6lStHVr1DFqDa9v4iyVOlmet88zTiOfH/GXj67WqfTwxyvZjH8YfbKjfdvof+U/6a/7Rjl+VB5&#10;hHNztNZy/3z3c8VlrbOnbRcXddJRpRhX9shB9R5Od3926s8HPd9guRyWKx/Io6WBVQiq8CrKezd+&#10;gVCpyns2qiz61395Ecev6Cnv5/Luj7qFjlyj1p1obVmhKIvtM8vFhTzOVbooTf0pL51jw34X0TOc&#10;fRM9parHa/faDh91LcMRhwa/OT0fY/0X9acZ3ZFvN+llV/n3+UOO23TPJS5r76DsMs0/ZG9oa26N&#10;tdqXzxOeP4KyZa0P0VrL/SOvV7nHvk7dpH3H7h1RlipFZ31Q0XNMiKUvztTEmLE/WrYDHztuyohY&#10;K9qOz+DRysAyBFV4Gce7N5xe+kfVklFVk0a8oFvWyhHXEWRqr2sNUeJCnucqA9S2umi9OLvIDbUn&#10;Jg5n30R7Lcd7Pc4eF7UMXRwa/N70/ebi9PG1tKb+yHeb9PalBvuPB1NtOym7XM4P2ZvG76BNO0hO&#10;rnUvZ5w+mmFwXByPJia08dN+e3vUtQzdox2e01dcnfbu5KBaF9Nzzkx6PJ3hH616tDCwDkEVXkcX&#10;RVqAiYu52vTv5D1EHG/tkANOb+tonIJUffnXmeXiQi5VTzguux8lW2t9djrKETu2cjz7eLM3+SOu&#10;ahliUL/C4bem18nRFV9LYxqO/ERG6j7d3fS7AWrrSRl1Mb/I3mI4Rr98XI6bFbnoKVdHYy3rE2i3&#10;FFfH/fVnOlaJq1qGmLLvfSTN7Tv850F1SKrbhnF5PJ2v/dPaPFoXWIigCq+k/LFl+dPwIq7nKn2V&#10;P/3swkjM7cJI9PYTUjb+4aC6z8lVa312lRy+ynpb13T2XKaWof5Jb/vnQMM0pI9Ds/1R/cr0Oner&#10;phnzka/O2KvPbnfxG6xqz0kZOM0/ZO/uq/6p+Lh8fsaXB8vBtW6GtvE+Y3y/UP0Ih92ioZYhphzd&#10;ZUKO/4Wg2ubXDduQaN2Kr/xLD7efAbAcQRUAgCUJqgAALElQBQBgSYIqAABLElQBAFiSoAoAwJIE&#10;VQAAliSoAgCwJEEVAIAlCaoAACxJUAUAYEmCKgAASxJUAQBYkqAKAMCSBFUAAJYkqAIAsCRBFQCA&#10;JQmqAAAsSVAFAGBJgioAAEsSVAEAWJKgCgDAkgRVgLPPf0YfHx+ftSuUxr7l1tdTo35VOcisbNnX&#10;9X6y/snpAf6rBFWAszmopiPazde3vj7+3UBYDjIrW/a1oAq8JEEV4OwyqP7zUXufjnqxjKAK8KsE&#10;VYCz66Dakmq5+i7qfT016rfkDieCKvAmBFWAs5uguqe74eLWc6N+S9liVrbsa0EVeEmCKsBZDXZf&#10;++VHud6j3nPKjP+FoNr+SsItQRV4SYIqwNkUVPc/xv9ZvPv5jB8rWwiqwJsSVAHOTkH1P/Vnqt9n&#10;wkOZIagC/CpBFeDsHFS/yYRf5W8HfHx2+S8n/DAQxiqfbdvPj1z1aJhFr6AKvC1BFVjVFqYigZUE&#10;2Ge1SF1fWzSMAS1u3WW6PUBO7TfNu9ugWrJeKY+ot//FgPBRJtWrIpNkKdukOqcf3X5uWwZ91atw&#10;c87SeR1US19ZSlAFXpKgCqxqC1MfXVirAXCTQXXPhqW1BrHUZbo+6nXtN82dnwXVfvdNzqp18WxQ&#10;3c+Vbf0hH4dRQRV4U4IqsKotTH30P6pssTFSV8uG2XKT6YbZR/tNc+9HQXXcfRPTalnkFqV8FFT3&#10;m8rh86pXx6zzLruG/QRV4CUJqsCqIk1FWvv4/Bxz457nPj/rP1BaMl2Mq1UOq4ksmsf5WZ+be+ee&#10;mivL0qWuUW/KvaENqXJWKR8F1V3X3bk4Zp0nqAJvSlAFVlXyVP0T/5K0sqz1EbTyeg9reXGks/0v&#10;DJTcl+VN86Bs0WfD+gPOsnJf14v827E1KEdPKaqfBdVudA7fM2s0T0qHoAq8KUEVWFXGqZbBMq2V&#10;VJepqwtn4+UxMFJji5rfNg9OQXUPi6Wl1EMGrENrUs26lC0QTpd1xX7BchvZMq5aLi6iZekY7cP6&#10;K0EVeEmCKrCqjFO13mTWOqoa4TaRDfufKcZ1prAYli3p46P+ioCb5sGYE7+O//qqNJT6WO44QJ3Y&#10;9u8C4XR5FVSP2ygb7oPr2HrVKe2jfVJ/JagCL0lQBVY1panjZ59HZE1x1aeuHBhFfD3ybHPTPKjB&#10;7qTOKxdl01K3BeMvv36Vq9LTjjZdXgXVrNN0PV02pX2079BfCarASxJUgVVFmqpliuuMdZG6uh+h&#10;zuNaQ6az829KvWke3ATViwx4+8POYVSYLi+C6nFT86rl8nzm0j66OKSgCrwmQRVYVaSpWqYIW5mu&#10;WpFK7uxFQ2S6mva2UDokvJvmQQ12k7Zpd1lHZvOk9FxNCg+D6jf7N7VjsI/qr4ZTlvq8GMBqBFVg&#10;VVuY6n5uWsJWNkRxxKzrTJf5r+vqf4J609y7XPQYW67zDHVkNk9KTzvpdHkRVL+7qaN/V9qHx9SU&#10;vjJnOGWpz4sBrEZQBVa1halfD6pDPiuOUHrT3JkX/Rj/sdXSmHvUkdk8KT3tpNOloArwHUEVWNUW&#10;pn43qE69R9a8aW5q/1WGDaU396gjs3lSetpJp0tBFeA7giqwqi1MPRtUH4Wur/0foNp0wfOmuap9&#10;/2ZQHbYo9XhTdwG0l8MEVeBdCarAqiJN1TJF2Mp01YoUV98lupZK63V107yp7U8E1fqD0WwOnx/x&#10;+6myLD3tpNPlsEWpj5uaV71ThgmqwJsSVIFVRZqqZWq/yD9S15Tpav1I/gr9c/K8bn4+qM6xr1xm&#10;dCzl1NMunwmqd/s3ZZigCrwpQRVYVaSpPqnFdRZjUD2N2xryP336ih9u1qZQx900j34QVMu/IbVn&#10;xZows6srw+Vl3aLU3bHGhs/8ZwTqRa8ME1SBNyWoAqvKOFXrTQTCksimoJohrNYhk+P2df5R6+Pm&#10;0Q+Cah1aw2KJrWViKdtJy+W+Zh14F1THA5SL8zFrh6AKvClBFVhVxqmWwTJfltwWqauLWdlzZLW8&#10;zO4oatLbtIB60zz4QVCtF3mCrxo/S0+52Nq/8rqumYt+7jm1blHq+aaiaevfB3fdu9IhqAJvSlAF&#10;VlXyVA1hmdVqPQXV2ldDZYlkR7kPzItc4KZ5UFZ5LqjumbJT5rUwWja4GLe5Car7CTrnU07PaFL6&#10;ypp1tazHzbKnlACrEVSBVWWc2nx+1h8p7nksslWf6fZE2AbW9FeT4Ue0l45HzYOfBNUukFZ1Wpc1&#10;87rWo7ugervqoPQIqsCbElSBVUWC6n8K2eLYKajOoW6PdPPPMGv7TXPvR0H1bvs6LOTluG/9awJl&#10;cJbP3dSgdAmqwJsSVIFVZYI6wt2Rxs5BdQ9iqYtt+98ZTUf7TXPnZ0F1XPCYdBy+Xh/DPr5qEL0P&#10;qkOwvc6idd51Z+kTVIEXJqgCq6oJKv84f/iFUhdBdUt1JYsNAzdf5W8DjL+R6ra5+WFQ3SbUBadf&#10;IlVaj8ZyyjIqux4F1dubOmS3oAq8K0EVWJUEBfCXE1SBVQmqAH85QRVYlaAK8JcTVIFVCaoAfzlB&#10;FViVoArwlxNUgVUJqgB/OUEVWJWgCvCXE1SBVQmqAH85QRVYlaAK8JcTVAEAWJKgCgDAkgRVAACW&#10;JKgCALAkQRUAgCUJqgAALElQBQBgSYIqAABLElQBAFiSoAoAwJIEVQAAliSoAgCwJEEVAIAlCaoA&#10;ACxJUAUAYEmCKgAASxJUAQBYkqAKAMCSBFUAAJYkqAIAsCRBFQCAJQmqAAAsSVAFAGBJgioAAEsS&#10;VAEAWJKgCgDAkgRVAACWJKgCALAkQRUAgCUJqgAALElQBQBgSYIqAABLElQBAFiSoAoAwJIEVQAA&#10;liSoAgCwJEEVAIAlCaoAACxJUAUAYEmCKgAASxJUAQBYkqAKAMCSBFUAAJYkqAIAsCRBFQCAJQmq&#10;AAAsSVAFAGBJgioAAEsSVAEAWJKgCgDAkgRVAACWJKgCALAkQRUAgCUJqgAALElQBQBgSYIqAABL&#10;ElQBAFiSoAoAwJIEVQAAliSoAgCwJEEVAIAlCaoAACxJUAUAYEmCKgAASxJUAQBYkqAKAMCSBFUA&#10;AJYkqAIAsCRBFQCAJQmqAAAsSVAFAGBJgioAAEsSVAEAWJKgCgDAkgRVAACWJKgCALAkQRUAgCUJ&#10;qgAALElQBQBgSYIqAABLElQBAFiSoAoAwJIEVQAAliSoAgCwJEEVAIAlCaoAACxJUAUAYEmCKgAA&#10;SxJUAQBYkqAKAMCSBFUAAJYkqAIAsCRBFQCAJQmqAAAsSVAFAGBJgioAAEsSVAEAWJKgCgDAkgRV&#10;AACWJKgCALAkQRUAgCUJqgAALElQBQBgSYIqAABLElQBAFiSoAoAwJIEVQAAliSoAgCwJEEVAIAl&#10;CaoAACxJUAUAYEmCKgAASxJUAQBYkqAKAMCSBFUAAJYkqAIAsCRBFQCAJQmqAAAsSVAFAGBJgioA&#10;AEsSVAEAWJKgCgDAkgRVAACWJKgCALAkQRUAgCUJqgAALElQBQBgSYIqAABLElQBAFiSoAoAwJIE&#10;VQAAliSoAgCwJEEVAIAlCaoAACxJUAUAYEmCKgAASxJUAQBYkqAKAMCSBFUAAJYkqAIAsCRBFQCA&#10;JQmqAAAsSVAFAGBJgioAAEsSVAEAWJKgCgDAk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b0f/7n/wIAwHL+7//8P+IgNJvaC/wo&#10;AAAAAElFTkSuQmCCUEsDBBQABgAIAAAAIQCuRwH+3QAAAAkBAAAPAAAAZHJzL2Rvd25yZXYueG1s&#10;TI/NTsMwEITvSLyDtUjcqJMGIgjZVFUljhwolYCbG2/tCP8Ru0369rgnOI5mNPNNu5qtYSca4+Ad&#10;QrkogJHrvRycQti9v9w9AotJOCmMd4Rwpgir7vqqFY30k3uj0zYplktcbASCTik0nMdekxVx4QO5&#10;7B38aEXKclRcjmLK5dbwZVHU3IrB5QUtAm009d/bo0X4DD/3pKbXDyXXPprNHPT58IV4ezOvn4El&#10;mtNfGC74GR26zLT3RycjMwj5SEKoHsolsItdPhU1sD1CXZUV8K7l/x90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UpRSQIAAA8FAAAOAAAAAAAAAAAAAAAA&#10;ADoCAABkcnMvZTJvRG9jLnhtbFBLAQItAAoAAAAAAAAAIQAG4Pwg9TkAAPU5AAAUAAAAAAAAAAAA&#10;AAAAAK8EAABkcnMvbWVkaWEvaW1hZ2UxLnBuZ1BLAQItABQABgAIAAAAIQCuRwH+3QAAAAkBAAAP&#10;AAAAAAAAAAAAAAAAANY+AABkcnMvZG93bnJldi54bWxQSwECLQAUAAYACAAAACEAqiYOvrwAAAAh&#10;AQAAGQAAAAAAAAAAAAAAAADgPwAAZHJzL19yZWxzL2Uyb0RvYy54bWwucmVsc1BLBQYAAAAABgAG&#10;AHwBAADTQAAAAAA=&#10;" path="m7559738,l,,,1777530r7559738,l7559738,xe" stroked="f">
                <v:fill r:id="rId31" o:title="" recolor="t" rotate="t" type="frame"/>
                <v:path arrowok="t"/>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61DA148C" wp14:editId="06531C13">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1FAD70"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3D68B6E1" wp14:editId="753CB57E">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E8390E"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350BA839" wp14:editId="1B415984">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4F5251"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513E962" wp14:editId="57ED1291">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7985AE"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CEE26D5" wp14:editId="17549146">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2B0312EE" w14:textId="2D346F39" w:rsidR="00254F12" w:rsidRPr="00484CC4" w:rsidRDefault="00254F12" w:rsidP="00254F12">
                              <w:pPr>
                                <w:pStyle w:val="xWebCoverPage"/>
                              </w:pPr>
                              <w:hyperlink r:id="rId32"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CEE26D5"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2B0312EE" w14:textId="2D346F39" w:rsidR="00254F12" w:rsidRPr="00484CC4" w:rsidRDefault="00254F12" w:rsidP="00254F12">
                        <w:pPr>
                          <w:pStyle w:val="xWebCoverPage"/>
                        </w:pPr>
                        <w:hyperlink r:id="rId33" w:history="1">
                          <w:r w:rsidRPr="00484CC4">
                            <w:t>deeca.vic.gov.au</w:t>
                          </w:r>
                        </w:hyperlink>
                      </w:p>
                    </w:txbxContent>
                  </v:textbox>
                </v:shape>
                <w10:wrap anchorx="page" anchory="page"/>
                <w10:anchorlock/>
              </v:group>
            </w:pict>
          </mc:Fallback>
        </mc:AlternateContent>
      </w:r>
    </w:p>
    <w:p w14:paraId="49CA315F" w14:textId="77777777" w:rsidR="00665916" w:rsidRDefault="00665916" w:rsidP="004C1F02">
      <w:pPr>
        <w:sectPr w:rsidR="00665916" w:rsidSect="008C06B8">
          <w:headerReference w:type="even" r:id="rId34"/>
          <w:headerReference w:type="default" r:id="rId35"/>
          <w:footerReference w:type="even" r:id="rId36"/>
          <w:footerReference w:type="default" r:id="rId37"/>
          <w:footerReference w:type="first" r:id="rId38"/>
          <w:type w:val="continuous"/>
          <w:pgSz w:w="11907" w:h="16839" w:code="9"/>
          <w:pgMar w:top="737" w:right="851" w:bottom="1701" w:left="851" w:header="284" w:footer="284" w:gutter="0"/>
          <w:cols w:space="454"/>
          <w:noEndnote/>
          <w:titlePg/>
          <w:docGrid w:linePitch="360"/>
        </w:sectPr>
      </w:pPr>
    </w:p>
    <w:bookmarkEnd w:id="0"/>
    <w:p w14:paraId="336ED5B4" w14:textId="427D22C7" w:rsidR="00B36BDC" w:rsidRDefault="000B4DA5" w:rsidP="0008761B">
      <w:pPr>
        <w:pStyle w:val="BodyText"/>
        <w:rPr>
          <w:rFonts w:eastAsiaTheme="majorEastAsia"/>
          <w:sz w:val="24"/>
          <w:szCs w:val="24"/>
        </w:rPr>
      </w:pPr>
      <w:r w:rsidRPr="0008761B">
        <w:rPr>
          <w:rFonts w:eastAsiaTheme="majorEastAsia"/>
          <w:sz w:val="24"/>
          <w:szCs w:val="24"/>
        </w:rPr>
        <w:t>Climate projections are a valuable resource for planning for a changing climate</w:t>
      </w:r>
      <w:r w:rsidR="002D6AE3">
        <w:rPr>
          <w:rFonts w:eastAsiaTheme="majorEastAsia"/>
          <w:sz w:val="24"/>
          <w:szCs w:val="24"/>
        </w:rPr>
        <w:t>, but</w:t>
      </w:r>
      <w:r w:rsidRPr="0008761B">
        <w:rPr>
          <w:rFonts w:eastAsiaTheme="majorEastAsia"/>
          <w:sz w:val="24"/>
          <w:szCs w:val="24"/>
        </w:rPr>
        <w:t xml:space="preserve"> </w:t>
      </w:r>
      <w:r w:rsidR="00022154">
        <w:rPr>
          <w:rFonts w:eastAsiaTheme="majorEastAsia"/>
          <w:sz w:val="24"/>
          <w:szCs w:val="24"/>
        </w:rPr>
        <w:t xml:space="preserve">given their complexity </w:t>
      </w:r>
      <w:r w:rsidRPr="0008761B">
        <w:rPr>
          <w:rFonts w:eastAsiaTheme="majorEastAsia"/>
          <w:sz w:val="24"/>
          <w:szCs w:val="24"/>
        </w:rPr>
        <w:t xml:space="preserve">they can be difficult to use in practice. This fact sheet </w:t>
      </w:r>
      <w:r w:rsidR="00D31655">
        <w:rPr>
          <w:rFonts w:eastAsiaTheme="majorEastAsia"/>
          <w:sz w:val="24"/>
          <w:szCs w:val="24"/>
        </w:rPr>
        <w:t>outlines</w:t>
      </w:r>
      <w:r w:rsidR="00D31655" w:rsidRPr="0008761B">
        <w:rPr>
          <w:rFonts w:eastAsiaTheme="majorEastAsia"/>
          <w:sz w:val="24"/>
          <w:szCs w:val="24"/>
        </w:rPr>
        <w:t xml:space="preserve"> </w:t>
      </w:r>
      <w:r w:rsidRPr="0008761B">
        <w:rPr>
          <w:rFonts w:eastAsiaTheme="majorEastAsia"/>
          <w:sz w:val="24"/>
          <w:szCs w:val="24"/>
        </w:rPr>
        <w:t xml:space="preserve">some of the features of </w:t>
      </w:r>
      <w:r w:rsidR="00912741" w:rsidRPr="00D864F4">
        <w:rPr>
          <w:rFonts w:eastAsiaTheme="majorEastAsia"/>
          <w:i/>
          <w:iCs/>
          <w:sz w:val="24"/>
          <w:szCs w:val="24"/>
        </w:rPr>
        <w:t>Victorian Climate Projections 2024</w:t>
      </w:r>
      <w:r w:rsidR="00912741" w:rsidRPr="0008761B">
        <w:rPr>
          <w:rFonts w:eastAsiaTheme="majorEastAsia"/>
          <w:sz w:val="24"/>
          <w:szCs w:val="24"/>
        </w:rPr>
        <w:t xml:space="preserve"> (VCP24)</w:t>
      </w:r>
      <w:r w:rsidRPr="0008761B">
        <w:rPr>
          <w:rFonts w:eastAsiaTheme="majorEastAsia"/>
          <w:sz w:val="24"/>
          <w:szCs w:val="24"/>
        </w:rPr>
        <w:t xml:space="preserve"> that can assist </w:t>
      </w:r>
      <w:r w:rsidR="0061000C">
        <w:rPr>
          <w:rFonts w:eastAsiaTheme="majorEastAsia"/>
          <w:sz w:val="24"/>
          <w:szCs w:val="24"/>
        </w:rPr>
        <w:t>decision-mak</w:t>
      </w:r>
      <w:r w:rsidRPr="0008761B">
        <w:rPr>
          <w:rFonts w:eastAsiaTheme="majorEastAsia"/>
          <w:sz w:val="24"/>
          <w:szCs w:val="24"/>
        </w:rPr>
        <w:t>ers</w:t>
      </w:r>
      <w:r w:rsidR="00EA2CD9">
        <w:rPr>
          <w:rFonts w:eastAsiaTheme="majorEastAsia"/>
          <w:sz w:val="24"/>
          <w:szCs w:val="24"/>
        </w:rPr>
        <w:t xml:space="preserve"> to apply them</w:t>
      </w:r>
      <w:r w:rsidRPr="0008761B">
        <w:rPr>
          <w:rFonts w:eastAsiaTheme="majorEastAsia"/>
          <w:sz w:val="24"/>
          <w:szCs w:val="24"/>
        </w:rPr>
        <w:t>.</w:t>
      </w:r>
      <w:r w:rsidR="0008761B">
        <w:t xml:space="preserve"> </w:t>
      </w:r>
    </w:p>
    <w:p w14:paraId="69F60945" w14:textId="3D5A5F07" w:rsidR="0008761B" w:rsidRPr="00400B8B" w:rsidRDefault="00B36BDC" w:rsidP="0008761B">
      <w:pPr>
        <w:pStyle w:val="BodyText"/>
        <w:rPr>
          <w:rFonts w:eastAsiaTheme="majorEastAsia"/>
          <w:sz w:val="24"/>
          <w:szCs w:val="24"/>
        </w:rPr>
      </w:pPr>
      <w:r w:rsidRPr="00F43BFC">
        <w:rPr>
          <w:rFonts w:eastAsiaTheme="majorEastAsia"/>
          <w:b/>
          <w:bCs/>
          <w:sz w:val="24"/>
          <w:szCs w:val="24"/>
        </w:rPr>
        <w:t>K</w:t>
      </w:r>
      <w:r w:rsidR="0008761B" w:rsidRPr="00F43BFC">
        <w:rPr>
          <w:rFonts w:eastAsiaTheme="majorEastAsia"/>
          <w:b/>
          <w:bCs/>
          <w:sz w:val="24"/>
          <w:szCs w:val="24"/>
        </w:rPr>
        <w:t>ey messages</w:t>
      </w:r>
      <w:r w:rsidR="0008761B" w:rsidRPr="00400B8B">
        <w:rPr>
          <w:rFonts w:eastAsiaTheme="majorEastAsia"/>
          <w:sz w:val="24"/>
          <w:szCs w:val="24"/>
        </w:rPr>
        <w:t>:</w:t>
      </w:r>
    </w:p>
    <w:p w14:paraId="2344A8B7" w14:textId="16A8EA97" w:rsidR="00B91419" w:rsidRPr="0083442B" w:rsidRDefault="00B36BDC" w:rsidP="00F43BFC">
      <w:pPr>
        <w:pStyle w:val="BodyText"/>
        <w:numPr>
          <w:ilvl w:val="0"/>
          <w:numId w:val="46"/>
        </w:numPr>
        <w:ind w:left="284" w:hanging="426"/>
        <w:rPr>
          <w:rFonts w:eastAsiaTheme="majorEastAsia"/>
          <w:sz w:val="24"/>
          <w:szCs w:val="24"/>
        </w:rPr>
      </w:pPr>
      <w:r w:rsidRPr="00307909">
        <w:rPr>
          <w:rFonts w:eastAsiaTheme="majorEastAsia"/>
          <w:sz w:val="24"/>
          <w:szCs w:val="24"/>
        </w:rPr>
        <w:t>A</w:t>
      </w:r>
      <w:r w:rsidR="00B91419" w:rsidRPr="00307909">
        <w:rPr>
          <w:rFonts w:eastAsiaTheme="majorEastAsia"/>
          <w:sz w:val="24"/>
          <w:szCs w:val="24"/>
        </w:rPr>
        <w:t xml:space="preserve"> range of different information products</w:t>
      </w:r>
      <w:r w:rsidR="003B3FE8" w:rsidRPr="00307909">
        <w:rPr>
          <w:rFonts w:eastAsiaTheme="majorEastAsia"/>
          <w:sz w:val="24"/>
          <w:szCs w:val="24"/>
        </w:rPr>
        <w:t xml:space="preserve"> </w:t>
      </w:r>
      <w:r w:rsidRPr="00307909">
        <w:rPr>
          <w:rFonts w:eastAsiaTheme="majorEastAsia"/>
          <w:sz w:val="24"/>
          <w:szCs w:val="24"/>
        </w:rPr>
        <w:t xml:space="preserve">on </w:t>
      </w:r>
      <w:r w:rsidR="00861545">
        <w:rPr>
          <w:rFonts w:eastAsiaTheme="majorEastAsia"/>
          <w:sz w:val="24"/>
          <w:szCs w:val="24"/>
        </w:rPr>
        <w:t>Victoria’s climate projections</w:t>
      </w:r>
      <w:r w:rsidRPr="00307909">
        <w:rPr>
          <w:rFonts w:eastAsiaTheme="majorEastAsia"/>
          <w:sz w:val="24"/>
          <w:szCs w:val="24"/>
        </w:rPr>
        <w:t xml:space="preserve"> are available for</w:t>
      </w:r>
      <w:r w:rsidR="003B3FE8" w:rsidRPr="00307909">
        <w:rPr>
          <w:rFonts w:eastAsiaTheme="majorEastAsia"/>
          <w:sz w:val="24"/>
          <w:szCs w:val="24"/>
        </w:rPr>
        <w:t xml:space="preserve"> decision-makers with different needs and capabilities</w:t>
      </w:r>
      <w:r w:rsidR="0000146B">
        <w:rPr>
          <w:rFonts w:eastAsiaTheme="majorEastAsia"/>
          <w:sz w:val="24"/>
          <w:szCs w:val="24"/>
        </w:rPr>
        <w:t xml:space="preserve">, including </w:t>
      </w:r>
      <w:r w:rsidR="00861545" w:rsidDel="00B13232">
        <w:rPr>
          <w:rFonts w:eastAsiaTheme="majorEastAsia"/>
          <w:sz w:val="24"/>
          <w:szCs w:val="24"/>
        </w:rPr>
        <w:t>a</w:t>
      </w:r>
      <w:r w:rsidR="0058312D">
        <w:rPr>
          <w:rFonts w:eastAsiaTheme="majorEastAsia"/>
          <w:sz w:val="24"/>
          <w:szCs w:val="24"/>
        </w:rPr>
        <w:t>n overarching</w:t>
      </w:r>
      <w:r w:rsidR="00861545">
        <w:rPr>
          <w:rFonts w:eastAsiaTheme="majorEastAsia"/>
          <w:sz w:val="24"/>
          <w:szCs w:val="24"/>
        </w:rPr>
        <w:t xml:space="preserve"> </w:t>
      </w:r>
      <w:r w:rsidR="00861545" w:rsidDel="00AF1C92">
        <w:rPr>
          <w:rFonts w:eastAsiaTheme="majorEastAsia"/>
          <w:sz w:val="24"/>
          <w:szCs w:val="24"/>
        </w:rPr>
        <w:t xml:space="preserve">climate </w:t>
      </w:r>
      <w:r w:rsidR="007C6D6B">
        <w:rPr>
          <w:rFonts w:eastAsiaTheme="majorEastAsia"/>
          <w:sz w:val="24"/>
          <w:szCs w:val="24"/>
        </w:rPr>
        <w:t>science report</w:t>
      </w:r>
      <w:r w:rsidR="00861545">
        <w:rPr>
          <w:rFonts w:eastAsiaTheme="majorEastAsia"/>
          <w:i/>
          <w:sz w:val="24"/>
          <w:szCs w:val="24"/>
        </w:rPr>
        <w:t>,</w:t>
      </w:r>
      <w:r w:rsidR="00861545" w:rsidDel="00A525A9">
        <w:rPr>
          <w:rFonts w:eastAsiaTheme="majorEastAsia"/>
          <w:i/>
          <w:sz w:val="24"/>
          <w:szCs w:val="24"/>
        </w:rPr>
        <w:t xml:space="preserve"> </w:t>
      </w:r>
      <w:r w:rsidR="00861545">
        <w:rPr>
          <w:rFonts w:eastAsiaTheme="majorEastAsia"/>
          <w:sz w:val="24"/>
          <w:szCs w:val="24"/>
        </w:rPr>
        <w:t xml:space="preserve">technical </w:t>
      </w:r>
      <w:r w:rsidR="00B82CED">
        <w:rPr>
          <w:rFonts w:eastAsiaTheme="majorEastAsia"/>
          <w:sz w:val="24"/>
          <w:szCs w:val="24"/>
        </w:rPr>
        <w:t>report</w:t>
      </w:r>
      <w:r w:rsidR="00F6054A">
        <w:rPr>
          <w:rFonts w:eastAsiaTheme="majorEastAsia"/>
          <w:sz w:val="24"/>
          <w:szCs w:val="24"/>
        </w:rPr>
        <w:t>,</w:t>
      </w:r>
      <w:r w:rsidR="00861545">
        <w:rPr>
          <w:rFonts w:eastAsiaTheme="majorEastAsia"/>
          <w:sz w:val="24"/>
          <w:szCs w:val="24"/>
        </w:rPr>
        <w:t xml:space="preserve"> regional reports, and a tool to visualise and </w:t>
      </w:r>
      <w:r w:rsidR="00AC3740">
        <w:rPr>
          <w:rFonts w:eastAsiaTheme="majorEastAsia"/>
          <w:sz w:val="24"/>
          <w:szCs w:val="24"/>
        </w:rPr>
        <w:t>access</w:t>
      </w:r>
      <w:r w:rsidR="00861545">
        <w:rPr>
          <w:rFonts w:eastAsiaTheme="majorEastAsia"/>
          <w:sz w:val="24"/>
          <w:szCs w:val="24"/>
        </w:rPr>
        <w:t xml:space="preserve"> projections data. </w:t>
      </w:r>
    </w:p>
    <w:p w14:paraId="3C7C4356" w14:textId="647B5D35" w:rsidR="005F798C" w:rsidRPr="00B66E2A" w:rsidRDefault="005B1BE0" w:rsidP="00F43BFC">
      <w:pPr>
        <w:pStyle w:val="ListParagraph"/>
        <w:numPr>
          <w:ilvl w:val="0"/>
          <w:numId w:val="46"/>
        </w:numPr>
        <w:spacing w:line="264" w:lineRule="auto"/>
        <w:ind w:left="284" w:hanging="425"/>
        <w:contextualSpacing w:val="0"/>
        <w:rPr>
          <w:rFonts w:eastAsiaTheme="majorEastAsia"/>
          <w:sz w:val="24"/>
          <w:szCs w:val="24"/>
        </w:rPr>
      </w:pPr>
      <w:r w:rsidRPr="00DE281E">
        <w:rPr>
          <w:rFonts w:eastAsiaTheme="majorEastAsia"/>
          <w:sz w:val="24"/>
          <w:szCs w:val="24"/>
        </w:rPr>
        <w:t>As well as</w:t>
      </w:r>
      <w:r w:rsidR="00401F69" w:rsidRPr="00DE281E">
        <w:rPr>
          <w:rFonts w:eastAsiaTheme="majorEastAsia"/>
          <w:sz w:val="24"/>
          <w:szCs w:val="24"/>
        </w:rPr>
        <w:t xml:space="preserve"> projections for scenarios </w:t>
      </w:r>
      <w:r w:rsidR="00B22B55">
        <w:rPr>
          <w:rFonts w:eastAsiaTheme="majorEastAsia"/>
          <w:sz w:val="24"/>
          <w:szCs w:val="24"/>
        </w:rPr>
        <w:t>of</w:t>
      </w:r>
      <w:r w:rsidR="00B22B55" w:rsidRPr="00DE281E">
        <w:rPr>
          <w:rFonts w:eastAsiaTheme="majorEastAsia"/>
          <w:sz w:val="24"/>
          <w:szCs w:val="24"/>
        </w:rPr>
        <w:t xml:space="preserve"> </w:t>
      </w:r>
      <w:r w:rsidR="00401F69" w:rsidRPr="00DE281E">
        <w:rPr>
          <w:rFonts w:eastAsiaTheme="majorEastAsia"/>
          <w:sz w:val="24"/>
          <w:szCs w:val="24"/>
        </w:rPr>
        <w:t>future global greenhouse gas emissions</w:t>
      </w:r>
      <w:r w:rsidRPr="00DE281E">
        <w:rPr>
          <w:rFonts w:eastAsiaTheme="majorEastAsia"/>
          <w:sz w:val="24"/>
          <w:szCs w:val="24"/>
        </w:rPr>
        <w:t>, VCP24 in</w:t>
      </w:r>
      <w:r w:rsidR="002B0C1E" w:rsidRPr="00DE281E">
        <w:rPr>
          <w:rFonts w:eastAsiaTheme="majorEastAsia"/>
          <w:sz w:val="24"/>
          <w:szCs w:val="24"/>
        </w:rPr>
        <w:t>cludes</w:t>
      </w:r>
      <w:r w:rsidR="005F36A2" w:rsidRPr="00DE281E">
        <w:rPr>
          <w:rFonts w:eastAsiaTheme="majorEastAsia"/>
          <w:sz w:val="24"/>
          <w:szCs w:val="24"/>
        </w:rPr>
        <w:t xml:space="preserve"> projections</w:t>
      </w:r>
      <w:r w:rsidR="00401F69" w:rsidRPr="00DE281E">
        <w:rPr>
          <w:rFonts w:eastAsiaTheme="majorEastAsia"/>
          <w:sz w:val="24"/>
          <w:szCs w:val="24"/>
        </w:rPr>
        <w:t xml:space="preserve"> for global warming levels.</w:t>
      </w:r>
      <w:r w:rsidR="005F36A2" w:rsidRPr="00DE281E">
        <w:rPr>
          <w:rFonts w:eastAsiaTheme="majorEastAsia"/>
          <w:sz w:val="24"/>
          <w:szCs w:val="24"/>
        </w:rPr>
        <w:t xml:space="preserve"> These help decision-makers understand the implications of</w:t>
      </w:r>
      <w:r w:rsidR="00524B9C">
        <w:rPr>
          <w:rFonts w:eastAsiaTheme="majorEastAsia"/>
          <w:sz w:val="24"/>
          <w:szCs w:val="24"/>
        </w:rPr>
        <w:t xml:space="preserve"> meeting</w:t>
      </w:r>
      <w:r w:rsidR="00D31655" w:rsidRPr="00DE281E">
        <w:rPr>
          <w:rFonts w:eastAsiaTheme="majorEastAsia"/>
          <w:sz w:val="24"/>
          <w:szCs w:val="24"/>
        </w:rPr>
        <w:t xml:space="preserve"> or failing </w:t>
      </w:r>
      <w:r w:rsidR="00524B9C">
        <w:rPr>
          <w:rFonts w:eastAsiaTheme="majorEastAsia"/>
          <w:sz w:val="24"/>
          <w:szCs w:val="24"/>
        </w:rPr>
        <w:t xml:space="preserve">to meet the goals of </w:t>
      </w:r>
      <w:r w:rsidR="00D31655" w:rsidRPr="00DE281E">
        <w:rPr>
          <w:rFonts w:eastAsiaTheme="majorEastAsia"/>
          <w:sz w:val="24"/>
          <w:szCs w:val="24"/>
        </w:rPr>
        <w:t xml:space="preserve">the </w:t>
      </w:r>
      <w:r w:rsidR="005F36A2" w:rsidRPr="00DE281E">
        <w:rPr>
          <w:rFonts w:eastAsiaTheme="majorEastAsia"/>
          <w:sz w:val="24"/>
          <w:szCs w:val="24"/>
        </w:rPr>
        <w:t>Paris Agreement</w:t>
      </w:r>
      <w:r w:rsidR="0058585A">
        <w:rPr>
          <w:rStyle w:val="FootnoteReference"/>
          <w:rFonts w:eastAsiaTheme="majorEastAsia"/>
          <w:sz w:val="24"/>
          <w:szCs w:val="24"/>
        </w:rPr>
        <w:footnoteReference w:id="2"/>
      </w:r>
      <w:r w:rsidR="00401F69" w:rsidRPr="00DE281E">
        <w:rPr>
          <w:rFonts w:eastAsiaTheme="majorEastAsia"/>
          <w:sz w:val="24"/>
          <w:szCs w:val="24"/>
        </w:rPr>
        <w:t>.</w:t>
      </w:r>
      <w:r w:rsidR="00216C85" w:rsidRPr="007B523E">
        <w:rPr>
          <w:noProof/>
        </w:rPr>
        <w:drawing>
          <wp:anchor distT="0" distB="180340" distL="114300" distR="360045" simplePos="0" relativeHeight="251658258" behindDoc="0" locked="1" layoutInCell="1" allowOverlap="1" wp14:anchorId="6BB3A014" wp14:editId="212846D8">
            <wp:simplePos x="0" y="0"/>
            <wp:positionH relativeFrom="page">
              <wp:posOffset>4248150</wp:posOffset>
            </wp:positionH>
            <wp:positionV relativeFrom="page">
              <wp:posOffset>9696450</wp:posOffset>
            </wp:positionV>
            <wp:extent cx="635000" cy="635000"/>
            <wp:effectExtent l="0" t="0" r="0" b="0"/>
            <wp:wrapNone/>
            <wp:docPr id="2026037513" name="Picture 2026037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39"/>
                    <a:stretch>
                      <a:fillRect/>
                    </a:stretch>
                  </pic:blipFill>
                  <pic:spPr bwMode="auto">
                    <a:xfrm>
                      <a:off x="0" y="0"/>
                      <a:ext cx="635000" cy="635000"/>
                    </a:xfrm>
                    <a:prstGeom prst="rect">
                      <a:avLst/>
                    </a:prstGeom>
                    <a:noFill/>
                  </pic:spPr>
                </pic:pic>
              </a:graphicData>
            </a:graphic>
            <wp14:sizeRelH relativeFrom="page">
              <wp14:pctWidth>0</wp14:pctWidth>
            </wp14:sizeRelH>
            <wp14:sizeRelV relativeFrom="page">
              <wp14:pctHeight>0</wp14:pctHeight>
            </wp14:sizeRelV>
          </wp:anchor>
        </w:drawing>
      </w:r>
    </w:p>
    <w:p w14:paraId="5D65CEBD" w14:textId="2A7429C5" w:rsidR="005F798C" w:rsidRPr="00E45AF1" w:rsidRDefault="0012698A" w:rsidP="00F43BFC">
      <w:pPr>
        <w:pStyle w:val="ListParagraph"/>
        <w:numPr>
          <w:ilvl w:val="0"/>
          <w:numId w:val="46"/>
        </w:numPr>
        <w:spacing w:line="264" w:lineRule="auto"/>
        <w:ind w:left="284" w:hanging="425"/>
        <w:contextualSpacing w:val="0"/>
        <w:rPr>
          <w:rFonts w:eastAsiaTheme="majorEastAsia"/>
          <w:sz w:val="24"/>
          <w:szCs w:val="24"/>
        </w:rPr>
      </w:pPr>
      <w:r>
        <w:rPr>
          <w:rFonts w:eastAsiaTheme="majorEastAsia"/>
          <w:sz w:val="24"/>
          <w:szCs w:val="24"/>
        </w:rPr>
        <w:t>VCP24 includes uncertainties in future climate changes</w:t>
      </w:r>
      <w:r w:rsidR="00E45AF1">
        <w:rPr>
          <w:rFonts w:eastAsiaTheme="majorEastAsia"/>
          <w:sz w:val="24"/>
          <w:szCs w:val="24"/>
        </w:rPr>
        <w:t xml:space="preserve">. </w:t>
      </w:r>
      <w:r w:rsidR="0088017D" w:rsidRPr="00E56316">
        <w:rPr>
          <w:rFonts w:eastAsiaTheme="majorEastAsia"/>
          <w:sz w:val="24"/>
          <w:szCs w:val="24"/>
        </w:rPr>
        <w:t xml:space="preserve">Decision-makers should </w:t>
      </w:r>
      <w:r w:rsidR="005638D0">
        <w:rPr>
          <w:rFonts w:eastAsiaTheme="majorEastAsia"/>
          <w:sz w:val="24"/>
          <w:szCs w:val="24"/>
        </w:rPr>
        <w:t>have</w:t>
      </w:r>
      <w:r w:rsidR="00A47583" w:rsidRPr="00F43BFC">
        <w:rPr>
          <w:sz w:val="24"/>
          <w:szCs w:val="24"/>
        </w:rPr>
        <w:t xml:space="preserve"> plans that are robust to, or can be adapted to, a range of </w:t>
      </w:r>
      <w:r w:rsidR="00A840C2">
        <w:rPr>
          <w:sz w:val="24"/>
          <w:szCs w:val="24"/>
        </w:rPr>
        <w:t>scenarios for future climate changes.</w:t>
      </w:r>
      <w:r w:rsidR="00E45AF1" w:rsidRPr="00F43BFC">
        <w:rPr>
          <w:sz w:val="24"/>
          <w:szCs w:val="24"/>
        </w:rPr>
        <w:t xml:space="preserve"> </w:t>
      </w:r>
    </w:p>
    <w:p w14:paraId="4A92C021" w14:textId="4573350C" w:rsidR="00401F69" w:rsidRPr="0021649C" w:rsidRDefault="00CB1B2B" w:rsidP="00F43BFC">
      <w:pPr>
        <w:pStyle w:val="ListParagraph"/>
        <w:numPr>
          <w:ilvl w:val="0"/>
          <w:numId w:val="46"/>
        </w:numPr>
        <w:spacing w:line="264" w:lineRule="auto"/>
        <w:ind w:left="284" w:hanging="425"/>
        <w:contextualSpacing w:val="0"/>
        <w:rPr>
          <w:rFonts w:eastAsiaTheme="majorEastAsia"/>
        </w:rPr>
      </w:pPr>
      <w:r w:rsidRPr="00307909">
        <w:rPr>
          <w:rFonts w:eastAsiaTheme="majorEastAsia"/>
          <w:sz w:val="24"/>
          <w:szCs w:val="24"/>
        </w:rPr>
        <w:t xml:space="preserve">To effectively assess and manage climate change risks, decision-makers </w:t>
      </w:r>
      <w:r w:rsidR="00D31655" w:rsidRPr="00307909">
        <w:rPr>
          <w:rFonts w:eastAsiaTheme="majorEastAsia"/>
          <w:sz w:val="24"/>
          <w:szCs w:val="24"/>
        </w:rPr>
        <w:t>should</w:t>
      </w:r>
      <w:r w:rsidR="008F6415" w:rsidRPr="00307909">
        <w:rPr>
          <w:rFonts w:eastAsiaTheme="majorEastAsia"/>
          <w:sz w:val="24"/>
          <w:szCs w:val="24"/>
        </w:rPr>
        <w:t xml:space="preserve"> </w:t>
      </w:r>
      <w:r w:rsidR="00C9442C">
        <w:rPr>
          <w:rFonts w:eastAsiaTheme="majorEastAsia"/>
          <w:sz w:val="24"/>
          <w:szCs w:val="24"/>
        </w:rPr>
        <w:t>complement</w:t>
      </w:r>
      <w:r w:rsidR="00C9442C" w:rsidRPr="00307909">
        <w:rPr>
          <w:rFonts w:eastAsiaTheme="majorEastAsia"/>
          <w:sz w:val="24"/>
          <w:szCs w:val="24"/>
        </w:rPr>
        <w:t xml:space="preserve"> </w:t>
      </w:r>
      <w:r w:rsidR="00D31655" w:rsidRPr="00307909">
        <w:rPr>
          <w:rFonts w:eastAsiaTheme="majorEastAsia"/>
          <w:sz w:val="24"/>
          <w:szCs w:val="24"/>
        </w:rPr>
        <w:t xml:space="preserve">climate projections </w:t>
      </w:r>
      <w:r w:rsidRPr="00307909">
        <w:rPr>
          <w:rFonts w:eastAsiaTheme="majorEastAsia"/>
          <w:sz w:val="24"/>
          <w:szCs w:val="24"/>
        </w:rPr>
        <w:t xml:space="preserve">from </w:t>
      </w:r>
      <w:r w:rsidRPr="00307909">
        <w:rPr>
          <w:rFonts w:eastAsiaTheme="majorEastAsia"/>
          <w:sz w:val="24"/>
          <w:szCs w:val="24"/>
        </w:rPr>
        <w:t xml:space="preserve">VCP24 with other sources of </w:t>
      </w:r>
      <w:r w:rsidR="00D31655" w:rsidRPr="00307909">
        <w:rPr>
          <w:rFonts w:eastAsiaTheme="majorEastAsia"/>
          <w:sz w:val="24"/>
          <w:szCs w:val="24"/>
        </w:rPr>
        <w:t>hazard</w:t>
      </w:r>
      <w:r w:rsidR="001C6060" w:rsidRPr="00307909">
        <w:rPr>
          <w:rFonts w:eastAsiaTheme="majorEastAsia"/>
          <w:sz w:val="24"/>
          <w:szCs w:val="24"/>
        </w:rPr>
        <w:t>, exposure</w:t>
      </w:r>
      <w:r w:rsidR="00D31655" w:rsidRPr="00307909">
        <w:rPr>
          <w:rFonts w:eastAsiaTheme="majorEastAsia"/>
          <w:sz w:val="24"/>
          <w:szCs w:val="24"/>
        </w:rPr>
        <w:t xml:space="preserve"> and vulnerability </w:t>
      </w:r>
      <w:r w:rsidRPr="00307909">
        <w:rPr>
          <w:rFonts w:eastAsiaTheme="majorEastAsia"/>
          <w:sz w:val="24"/>
          <w:szCs w:val="24"/>
        </w:rPr>
        <w:t>information</w:t>
      </w:r>
      <w:r w:rsidR="00D31655" w:rsidRPr="00307909">
        <w:rPr>
          <w:rFonts w:eastAsiaTheme="majorEastAsia"/>
          <w:sz w:val="24"/>
          <w:szCs w:val="24"/>
        </w:rPr>
        <w:t>.</w:t>
      </w:r>
    </w:p>
    <w:p w14:paraId="7176E9F0" w14:textId="4D64C833" w:rsidR="000B4DA5" w:rsidRPr="00307909" w:rsidRDefault="000B4DA5" w:rsidP="000B4DA5">
      <w:pPr>
        <w:pStyle w:val="Heading2"/>
      </w:pPr>
      <w:r w:rsidRPr="00307909">
        <w:t xml:space="preserve">Different information products for different </w:t>
      </w:r>
      <w:r w:rsidR="00B91419" w:rsidRPr="00307909">
        <w:t>decision-make</w:t>
      </w:r>
      <w:r w:rsidRPr="00307909">
        <w:t>rs</w:t>
      </w:r>
    </w:p>
    <w:p w14:paraId="79F984A2" w14:textId="1AD47BA6" w:rsidR="000B4DA5" w:rsidRPr="00307909" w:rsidRDefault="008F6415" w:rsidP="000B4DA5">
      <w:pPr>
        <w:rPr>
          <w:b/>
        </w:rPr>
      </w:pPr>
      <w:r w:rsidRPr="00307909">
        <w:rPr>
          <w:b/>
        </w:rPr>
        <w:t xml:space="preserve">A range of information products on VCP24 are available for decision makers with different needs and </w:t>
      </w:r>
      <w:r w:rsidR="00D31655" w:rsidRPr="00307909">
        <w:rPr>
          <w:b/>
        </w:rPr>
        <w:t>capabilities</w:t>
      </w:r>
      <w:r w:rsidR="000B4DA5" w:rsidRPr="00307909">
        <w:rPr>
          <w:b/>
        </w:rPr>
        <w:t>.</w:t>
      </w:r>
    </w:p>
    <w:p w14:paraId="74624325" w14:textId="3C1B1577" w:rsidR="000B4DA5" w:rsidRPr="00307909" w:rsidRDefault="000B4DA5" w:rsidP="00117ED2">
      <w:r w:rsidRPr="00307909">
        <w:t xml:space="preserve">VCP24 is a valuable resource to a wide range of different </w:t>
      </w:r>
      <w:r w:rsidR="000B6664" w:rsidRPr="00307909">
        <w:t>decision-maker</w:t>
      </w:r>
      <w:r w:rsidR="00D05C3F" w:rsidRPr="00307909">
        <w:t>s</w:t>
      </w:r>
      <w:r w:rsidRPr="00307909">
        <w:t xml:space="preserve">, with different needs and capabilities. </w:t>
      </w:r>
      <w:r w:rsidR="00231491" w:rsidRPr="00307909">
        <w:t>Numerical data is useful for s</w:t>
      </w:r>
      <w:r w:rsidR="000B6664" w:rsidRPr="00307909">
        <w:t>ome decision</w:t>
      </w:r>
      <w:r w:rsidR="00231491" w:rsidRPr="00307909">
        <w:t>-makers but other</w:t>
      </w:r>
      <w:r w:rsidR="00412B7F" w:rsidRPr="00307909">
        <w:t>s need</w:t>
      </w:r>
      <w:r w:rsidR="006803B7" w:rsidRPr="00307909">
        <w:t xml:space="preserve"> high-level messages about </w:t>
      </w:r>
      <w:r w:rsidR="006D53AE" w:rsidRPr="00307909">
        <w:t>climate change.</w:t>
      </w:r>
      <w:r w:rsidR="000B6664" w:rsidRPr="00307909">
        <w:t xml:space="preserve"> </w:t>
      </w:r>
      <w:r w:rsidRPr="00307909">
        <w:t>For this reason, VCP24 is being communicated through a range of different information products</w:t>
      </w:r>
      <w:r w:rsidR="00B8399C">
        <w:t>:</w:t>
      </w:r>
    </w:p>
    <w:p w14:paraId="17B7CD02" w14:textId="143B6759" w:rsidR="000B4DA5" w:rsidRPr="00307909" w:rsidRDefault="000B4DA5" w:rsidP="008C2A4A">
      <w:pPr>
        <w:pStyle w:val="ListParagraph"/>
        <w:numPr>
          <w:ilvl w:val="0"/>
          <w:numId w:val="41"/>
        </w:numPr>
        <w:spacing w:before="0" w:line="278" w:lineRule="auto"/>
        <w:contextualSpacing w:val="0"/>
      </w:pPr>
      <w:r w:rsidRPr="00307909">
        <w:rPr>
          <w:b/>
        </w:rPr>
        <w:t xml:space="preserve">The </w:t>
      </w:r>
      <w:r w:rsidRPr="00F43BFC">
        <w:rPr>
          <w:b/>
          <w:i/>
        </w:rPr>
        <w:t>Victorian Climate Science Report 2024</w:t>
      </w:r>
      <w:r w:rsidR="0005504A">
        <w:rPr>
          <w:rStyle w:val="FootnoteReference"/>
          <w:rFonts w:eastAsiaTheme="majorEastAsia"/>
          <w:sz w:val="24"/>
          <w:szCs w:val="24"/>
        </w:rPr>
        <w:footnoteReference w:id="3"/>
      </w:r>
      <w:r w:rsidR="00F33AFF">
        <w:t xml:space="preserve"> </w:t>
      </w:r>
      <w:r w:rsidRPr="00307909">
        <w:t xml:space="preserve">is an appropriate ‘first port of call’ for most </w:t>
      </w:r>
      <w:r w:rsidR="00970E05" w:rsidRPr="00307909">
        <w:t>decision-mak</w:t>
      </w:r>
      <w:r w:rsidRPr="00307909">
        <w:t>ers. In addition to a summary of projections, it includes contextual information about climate change and information on climate hazards, such as flood, heatwaves, drought, bushfire and sea level rise.</w:t>
      </w:r>
    </w:p>
    <w:p w14:paraId="2168F7DD" w14:textId="2946F8C6" w:rsidR="0058312D" w:rsidRDefault="0058312D" w:rsidP="008C2A4A">
      <w:pPr>
        <w:pStyle w:val="ListParagraph"/>
        <w:numPr>
          <w:ilvl w:val="0"/>
          <w:numId w:val="41"/>
        </w:numPr>
        <w:spacing w:before="0" w:line="278" w:lineRule="auto"/>
        <w:contextualSpacing w:val="0"/>
      </w:pPr>
      <w:r w:rsidRPr="00F43BFC">
        <w:rPr>
          <w:b/>
          <w:bCs/>
        </w:rPr>
        <w:t xml:space="preserve">The </w:t>
      </w:r>
      <w:r w:rsidRPr="00F43BFC">
        <w:rPr>
          <w:b/>
          <w:i/>
        </w:rPr>
        <w:t>VCP24 Technical Report</w:t>
      </w:r>
      <w:r w:rsidR="0005504A">
        <w:rPr>
          <w:rStyle w:val="FootnoteReference"/>
          <w:rFonts w:eastAsiaTheme="majorEastAsia"/>
          <w:sz w:val="24"/>
          <w:szCs w:val="24"/>
        </w:rPr>
        <w:footnoteReference w:id="4"/>
      </w:r>
      <w:r w:rsidRPr="008C2A4A">
        <w:t xml:space="preserve"> provides detailed information about how the projections were produced and technical descriptions of what they show. This is a resource for decision-makers who find require more detail than</w:t>
      </w:r>
      <w:r>
        <w:t xml:space="preserve"> is in</w:t>
      </w:r>
      <w:r w:rsidRPr="008C2A4A">
        <w:t xml:space="preserve"> the Victorian Climate Science Report or the Regional Reports</w:t>
      </w:r>
      <w:r w:rsidR="00003945">
        <w:t xml:space="preserve">. </w:t>
      </w:r>
    </w:p>
    <w:p w14:paraId="21BC6A16" w14:textId="77777777" w:rsidR="00A102CF" w:rsidRDefault="0058312D" w:rsidP="00E017E8">
      <w:pPr>
        <w:pStyle w:val="ListParagraph"/>
        <w:numPr>
          <w:ilvl w:val="0"/>
          <w:numId w:val="41"/>
        </w:numPr>
        <w:spacing w:before="0" w:after="160" w:line="278" w:lineRule="auto"/>
        <w:contextualSpacing w:val="0"/>
      </w:pPr>
      <w:r w:rsidRPr="00BF67B0">
        <w:rPr>
          <w:b/>
        </w:rPr>
        <w:t>Fact Sheets</w:t>
      </w:r>
      <w:r w:rsidRPr="008C2A4A">
        <w:t xml:space="preserve"> like this one focus on specific aspects of the projections that will be of particular relevance to some decision-makers</w:t>
      </w:r>
      <w:r>
        <w:t>.</w:t>
      </w:r>
      <w:r w:rsidRPr="008C2A4A">
        <w:t xml:space="preserve"> These include how VCP24 compares </w:t>
      </w:r>
      <w:r>
        <w:t>to VCP19</w:t>
      </w:r>
      <w:r w:rsidRPr="00F43BFC">
        <w:t>, what VCP24 says about changes in rainfall</w:t>
      </w:r>
      <w:r>
        <w:t xml:space="preserve">, </w:t>
      </w:r>
      <w:r w:rsidRPr="00F43BFC">
        <w:t xml:space="preserve">and important aspects of </w:t>
      </w:r>
      <w:r w:rsidRPr="00F43BFC">
        <w:lastRenderedPageBreak/>
        <w:t>climate change that are not well addressed by climate models.</w:t>
      </w:r>
      <w:r w:rsidR="001E52E9" w:rsidRPr="001E52E9">
        <w:rPr>
          <w:noProof/>
        </w:rPr>
        <w:t xml:space="preserve"> </w:t>
      </w:r>
    </w:p>
    <w:p w14:paraId="20799CF2" w14:textId="05C2EAF5" w:rsidR="000B4DA5" w:rsidRPr="00F43BFC" w:rsidRDefault="000B4DA5" w:rsidP="00E017E8">
      <w:pPr>
        <w:pStyle w:val="ListParagraph"/>
        <w:numPr>
          <w:ilvl w:val="0"/>
          <w:numId w:val="41"/>
        </w:numPr>
        <w:spacing w:before="0" w:after="160" w:line="278" w:lineRule="auto"/>
        <w:contextualSpacing w:val="0"/>
      </w:pPr>
      <w:r w:rsidRPr="00BF67B0">
        <w:rPr>
          <w:b/>
          <w:i/>
        </w:rPr>
        <w:t>Regional Reports</w:t>
      </w:r>
      <w:r w:rsidRPr="00307909">
        <w:t xml:space="preserve"> provide</w:t>
      </w:r>
      <w:r w:rsidR="00117ED2">
        <w:t xml:space="preserve"> decision-makers with a </w:t>
      </w:r>
      <w:r w:rsidRPr="00F43BFC">
        <w:t xml:space="preserve">summary of climate projections </w:t>
      </w:r>
      <w:r w:rsidR="00F8510C">
        <w:t>for</w:t>
      </w:r>
      <w:r w:rsidR="00117ED2">
        <w:t xml:space="preserve"> ten Victorian regions</w:t>
      </w:r>
      <w:r w:rsidRPr="00F43BFC">
        <w:t>.</w:t>
      </w:r>
      <w:r w:rsidR="00861545">
        <w:t xml:space="preserve"> Regional reports are available now for </w:t>
      </w:r>
      <w:r w:rsidR="00F8510C">
        <w:t xml:space="preserve">the </w:t>
      </w:r>
      <w:r w:rsidR="00861545" w:rsidRPr="00BF67B0">
        <w:rPr>
          <w:i/>
        </w:rPr>
        <w:t>V</w:t>
      </w:r>
      <w:r w:rsidR="00117ED2" w:rsidRPr="00BF67B0">
        <w:rPr>
          <w:i/>
        </w:rPr>
        <w:t xml:space="preserve">ictorian Climate </w:t>
      </w:r>
      <w:r w:rsidR="00861545" w:rsidRPr="00BF67B0">
        <w:rPr>
          <w:i/>
        </w:rPr>
        <w:t>P</w:t>
      </w:r>
      <w:r w:rsidR="00117ED2" w:rsidRPr="00BF67B0">
        <w:rPr>
          <w:i/>
        </w:rPr>
        <w:t>rojections 20</w:t>
      </w:r>
      <w:r w:rsidR="00861545" w:rsidRPr="00BF67B0">
        <w:rPr>
          <w:i/>
        </w:rPr>
        <w:t>19</w:t>
      </w:r>
      <w:r w:rsidR="00117ED2">
        <w:t xml:space="preserve"> (VCP19)</w:t>
      </w:r>
      <w:r w:rsidR="00861545">
        <w:t xml:space="preserve"> and will be available </w:t>
      </w:r>
      <w:r w:rsidR="00D05903">
        <w:t xml:space="preserve">shortly </w:t>
      </w:r>
      <w:r w:rsidR="00861545">
        <w:t xml:space="preserve">for VCP24. </w:t>
      </w:r>
    </w:p>
    <w:p w14:paraId="3079489B" w14:textId="194F8E09" w:rsidR="000B4DA5" w:rsidRPr="008C2A4A" w:rsidRDefault="000B4DA5" w:rsidP="004620A4">
      <w:pPr>
        <w:pStyle w:val="ListParagraph"/>
        <w:numPr>
          <w:ilvl w:val="0"/>
          <w:numId w:val="41"/>
        </w:numPr>
        <w:spacing w:before="0" w:line="278" w:lineRule="auto"/>
        <w:contextualSpacing w:val="0"/>
      </w:pPr>
      <w:r w:rsidRPr="00825BAF">
        <w:rPr>
          <w:b/>
          <w:bCs/>
        </w:rPr>
        <w:t xml:space="preserve">The </w:t>
      </w:r>
      <w:r w:rsidRPr="00825BAF">
        <w:rPr>
          <w:b/>
          <w:i/>
        </w:rPr>
        <w:t>Victorian Climate Futures Tool</w:t>
      </w:r>
      <w:r w:rsidRPr="008C2A4A">
        <w:t xml:space="preserve"> is for </w:t>
      </w:r>
      <w:r w:rsidR="00FD163B" w:rsidRPr="008C2A4A">
        <w:t>decision-mak</w:t>
      </w:r>
      <w:r w:rsidRPr="008C2A4A">
        <w:t xml:space="preserve">ers who need a deeper dive into the climate model </w:t>
      </w:r>
      <w:r w:rsidR="00117ED2">
        <w:t>projection</w:t>
      </w:r>
      <w:r w:rsidR="0038775B">
        <w:t>s</w:t>
      </w:r>
      <w:r w:rsidRPr="00F43BFC">
        <w:t xml:space="preserve">. It allows </w:t>
      </w:r>
      <w:r w:rsidR="00FD163B" w:rsidRPr="00F43BFC">
        <w:t>decision-mak</w:t>
      </w:r>
      <w:r w:rsidRPr="00F43BFC">
        <w:t xml:space="preserve">ers to visualise </w:t>
      </w:r>
      <w:r w:rsidR="006C2B73" w:rsidRPr="00F43BFC">
        <w:t xml:space="preserve">and download </w:t>
      </w:r>
      <w:r w:rsidR="00117ED2">
        <w:t xml:space="preserve">projections </w:t>
      </w:r>
      <w:r w:rsidR="006C2B73" w:rsidRPr="008C2A4A">
        <w:t xml:space="preserve">data </w:t>
      </w:r>
      <w:r w:rsidR="007C2FA8" w:rsidRPr="008C2A4A">
        <w:t>for</w:t>
      </w:r>
      <w:r w:rsidRPr="008C2A4A">
        <w:t xml:space="preserve"> Victoria and its regions</w:t>
      </w:r>
      <w:r w:rsidR="008F6415" w:rsidRPr="008C2A4A">
        <w:t xml:space="preserve"> and includes data</w:t>
      </w:r>
      <w:r w:rsidR="00664BF6">
        <w:t xml:space="preserve"> on ~</w:t>
      </w:r>
      <w:r w:rsidR="00DC1E37">
        <w:t xml:space="preserve">5 km x ~5 km grid cells covering </w:t>
      </w:r>
      <w:r w:rsidR="00D05903">
        <w:t xml:space="preserve">all of Victoria. </w:t>
      </w:r>
      <w:r w:rsidR="00117ED2">
        <w:t>The tool currently provides access to VCP19 data and is being updated to include VCP24</w:t>
      </w:r>
      <w:r w:rsidR="006951BF">
        <w:t xml:space="preserve"> data</w:t>
      </w:r>
      <w:r w:rsidR="00117ED2" w:rsidRPr="00FA26EC">
        <w:t>.</w:t>
      </w:r>
      <w:r w:rsidR="00117ED2">
        <w:t xml:space="preserve"> </w:t>
      </w:r>
    </w:p>
    <w:p w14:paraId="5B5DFD8A" w14:textId="421E56F7" w:rsidR="00914284" w:rsidRPr="00F43BFC" w:rsidRDefault="00914284" w:rsidP="00F43BFC">
      <w:pPr>
        <w:spacing w:before="0" w:after="160" w:line="278" w:lineRule="auto"/>
      </w:pPr>
      <w:r>
        <w:t xml:space="preserve">The </w:t>
      </w:r>
      <w:r w:rsidR="00374C6F">
        <w:t xml:space="preserve">VCP19 technical report also provides </w:t>
      </w:r>
      <w:r w:rsidR="008641E0">
        <w:t xml:space="preserve">more </w:t>
      </w:r>
      <w:r w:rsidR="00374C6F">
        <w:t>detailed guidance on how climate projections can be used in impact assessments</w:t>
      </w:r>
      <w:r w:rsidR="008641E0">
        <w:t xml:space="preserve"> and this guidance applies equally to VCP24. </w:t>
      </w:r>
      <w:r w:rsidR="00374C6F">
        <w:t xml:space="preserve"> </w:t>
      </w:r>
    </w:p>
    <w:p w14:paraId="6A4F99F6" w14:textId="77777777" w:rsidR="000B4DA5" w:rsidRPr="00FA3345" w:rsidRDefault="000B4DA5" w:rsidP="000B4DA5">
      <w:pPr>
        <w:pStyle w:val="Heading2"/>
      </w:pPr>
      <w:r w:rsidRPr="00FA3345">
        <w:t>Projections for emissions scenarios and global warming levels</w:t>
      </w:r>
    </w:p>
    <w:p w14:paraId="0AD26EAD" w14:textId="0EC88CB3" w:rsidR="000B4DA5" w:rsidRDefault="000B4DA5" w:rsidP="000B4DA5">
      <w:pPr>
        <w:rPr>
          <w:b/>
          <w:bCs/>
        </w:rPr>
      </w:pPr>
      <w:r w:rsidRPr="00924183">
        <w:rPr>
          <w:b/>
          <w:bCs/>
        </w:rPr>
        <w:t xml:space="preserve">VCP24 includes projections </w:t>
      </w:r>
      <w:r w:rsidR="00E904EA">
        <w:rPr>
          <w:b/>
          <w:bCs/>
        </w:rPr>
        <w:t>based on</w:t>
      </w:r>
      <w:r w:rsidRPr="00924183">
        <w:rPr>
          <w:b/>
          <w:bCs/>
        </w:rPr>
        <w:t xml:space="preserve"> different scenarios for future global greenhouse gas emissions and </w:t>
      </w:r>
      <w:r w:rsidR="00DD2CA5">
        <w:rPr>
          <w:b/>
          <w:bCs/>
        </w:rPr>
        <w:t>a more limited set of projection</w:t>
      </w:r>
      <w:r w:rsidR="00F77CE6">
        <w:rPr>
          <w:b/>
          <w:bCs/>
        </w:rPr>
        <w:t xml:space="preserve">s </w:t>
      </w:r>
      <w:r w:rsidRPr="00924183">
        <w:rPr>
          <w:b/>
          <w:bCs/>
        </w:rPr>
        <w:t>for different</w:t>
      </w:r>
      <w:r w:rsidR="00117ED2">
        <w:rPr>
          <w:b/>
          <w:bCs/>
        </w:rPr>
        <w:t xml:space="preserve"> future</w:t>
      </w:r>
      <w:r w:rsidRPr="00924183">
        <w:rPr>
          <w:b/>
          <w:bCs/>
        </w:rPr>
        <w:t xml:space="preserve"> global warming levels. </w:t>
      </w:r>
      <w:r>
        <w:rPr>
          <w:b/>
          <w:bCs/>
        </w:rPr>
        <w:t xml:space="preserve">Each of these </w:t>
      </w:r>
      <w:r w:rsidRPr="00924183">
        <w:rPr>
          <w:b/>
          <w:bCs/>
        </w:rPr>
        <w:t xml:space="preserve">ways of framing future climate change will </w:t>
      </w:r>
      <w:r>
        <w:rPr>
          <w:b/>
          <w:bCs/>
        </w:rPr>
        <w:t>better suit</w:t>
      </w:r>
      <w:r w:rsidRPr="00924183">
        <w:rPr>
          <w:b/>
          <w:bCs/>
        </w:rPr>
        <w:t xml:space="preserve"> different </w:t>
      </w:r>
      <w:r w:rsidR="006C588B">
        <w:rPr>
          <w:b/>
          <w:bCs/>
        </w:rPr>
        <w:t>decision-mak</w:t>
      </w:r>
      <w:r w:rsidRPr="00924183">
        <w:rPr>
          <w:b/>
          <w:bCs/>
        </w:rPr>
        <w:t>er</w:t>
      </w:r>
      <w:r>
        <w:rPr>
          <w:b/>
          <w:bCs/>
        </w:rPr>
        <w:t>s</w:t>
      </w:r>
      <w:r w:rsidRPr="00924183">
        <w:rPr>
          <w:b/>
          <w:bCs/>
        </w:rPr>
        <w:t>.</w:t>
      </w:r>
    </w:p>
    <w:p w14:paraId="4148729A" w14:textId="77777777" w:rsidR="000571E7" w:rsidRPr="00F43BFC" w:rsidRDefault="00117ED2" w:rsidP="000571E7">
      <w:pPr>
        <w:rPr>
          <w:b/>
          <w:bCs/>
        </w:rPr>
      </w:pPr>
      <w:r w:rsidRPr="00F43BFC">
        <w:rPr>
          <w:b/>
          <w:bCs/>
        </w:rPr>
        <w:t>Emissions scenario framing</w:t>
      </w:r>
    </w:p>
    <w:p w14:paraId="1CDF9881" w14:textId="603BD52C" w:rsidR="00117ED2" w:rsidRPr="00117ED2" w:rsidRDefault="00117ED2" w:rsidP="00F43BFC">
      <w:r w:rsidRPr="00117ED2">
        <w:t>C</w:t>
      </w:r>
      <w:r w:rsidR="000B4DA5" w:rsidRPr="00117ED2">
        <w:t>limate change projections mostly present future climate information framed around one or more future time horizon</w:t>
      </w:r>
      <w:r w:rsidR="00874806">
        <w:t>s</w:t>
      </w:r>
      <w:r w:rsidR="000B4DA5" w:rsidRPr="00117ED2">
        <w:t xml:space="preserve"> under one or more </w:t>
      </w:r>
      <w:r w:rsidRPr="00117ED2">
        <w:t xml:space="preserve">future global greenhouse gas emissions </w:t>
      </w:r>
      <w:r w:rsidR="000B4DA5" w:rsidRPr="00117ED2">
        <w:t>scenario</w:t>
      </w:r>
      <w:r w:rsidR="008732AA">
        <w:t>s</w:t>
      </w:r>
      <w:r w:rsidR="000B4DA5" w:rsidRPr="00117ED2">
        <w:t>. This ‘emissions scenario’ framing is used in VCP24, with the greatest emphasis given to changes by the 2050s and 2090s under a low and a high emissions scenario. M</w:t>
      </w:r>
      <w:r w:rsidRPr="00117ED2">
        <w:t xml:space="preserve">any </w:t>
      </w:r>
      <w:r w:rsidR="009F3720" w:rsidRPr="00117ED2">
        <w:t>decision-mak</w:t>
      </w:r>
      <w:r w:rsidR="000B4DA5" w:rsidRPr="00117ED2">
        <w:t xml:space="preserve">ers </w:t>
      </w:r>
      <w:r w:rsidRPr="00117ED2">
        <w:t xml:space="preserve">using </w:t>
      </w:r>
      <w:r w:rsidR="000B4DA5" w:rsidRPr="00117ED2">
        <w:t>climate projections are familiar with this framing</w:t>
      </w:r>
      <w:r w:rsidR="00191986" w:rsidRPr="00117ED2">
        <w:t>,</w:t>
      </w:r>
      <w:r w:rsidR="000B4DA5" w:rsidRPr="00117ED2">
        <w:t xml:space="preserve"> and emissions scenario projections can be relatively easily incorporated into narratives about the future world and thus used in risk assessments. </w:t>
      </w:r>
      <w:r w:rsidRPr="00117ED2">
        <w:t>T</w:t>
      </w:r>
      <w:r w:rsidR="000B4DA5" w:rsidRPr="00117ED2">
        <w:t xml:space="preserve">hese projections provide </w:t>
      </w:r>
      <w:r w:rsidR="009F3720" w:rsidRPr="00117ED2">
        <w:t>decision-mak</w:t>
      </w:r>
      <w:r w:rsidR="000B4DA5" w:rsidRPr="00117ED2">
        <w:t>ers with information about when certain climate changes are expected to take place.</w:t>
      </w:r>
      <w:r w:rsidR="0058312D">
        <w:t xml:space="preserve"> The most commonly used emissions scenario types are Representative Concentration Pathways (RCPs) and Shared Socio-economic Pathways (SSPs).</w:t>
      </w:r>
    </w:p>
    <w:p w14:paraId="17B494DD" w14:textId="05BFAA12" w:rsidR="00A102CF" w:rsidRPr="00A102CF" w:rsidRDefault="00117ED2" w:rsidP="00A102CF">
      <w:pPr>
        <w:spacing w:after="240"/>
        <w:rPr>
          <w:b/>
          <w:bCs/>
        </w:rPr>
      </w:pPr>
      <w:r w:rsidRPr="00F43BFC">
        <w:rPr>
          <w:b/>
          <w:bCs/>
        </w:rPr>
        <w:t>Global warming levels</w:t>
      </w:r>
      <w:r w:rsidR="000571E7">
        <w:rPr>
          <w:b/>
          <w:bCs/>
        </w:rPr>
        <w:t xml:space="preserve"> framing</w:t>
      </w:r>
    </w:p>
    <w:tbl>
      <w:tblPr>
        <w:tblStyle w:val="TableGrid"/>
        <w:tblW w:w="5000" w:type="pct"/>
        <w:tblLook w:val="00A0" w:firstRow="1" w:lastRow="0" w:firstColumn="1" w:lastColumn="0" w:noHBand="0" w:noVBand="0"/>
      </w:tblPr>
      <w:tblGrid>
        <w:gridCol w:w="2480"/>
        <w:gridCol w:w="2480"/>
      </w:tblGrid>
      <w:tr w:rsidR="001E6378" w:rsidRPr="00117ED2" w14:paraId="211275C6" w14:textId="77777777" w:rsidTr="00167A6C">
        <w:trPr>
          <w:cnfStyle w:val="100000000000" w:firstRow="1" w:lastRow="0" w:firstColumn="0" w:lastColumn="0" w:oddVBand="0" w:evenVBand="0" w:oddHBand="0" w:evenHBand="0" w:firstRowFirstColumn="0" w:firstRowLastColumn="0" w:lastRowFirstColumn="0" w:lastRowLastColumn="0"/>
          <w:cantSplit/>
          <w:trHeight w:val="984"/>
        </w:trPr>
        <w:tc>
          <w:tcPr>
            <w:cnfStyle w:val="001000000000" w:firstRow="0" w:lastRow="0" w:firstColumn="1" w:lastColumn="0" w:oddVBand="0" w:evenVBand="0" w:oddHBand="0" w:evenHBand="0" w:firstRowFirstColumn="0" w:firstRowLastColumn="0" w:lastRowFirstColumn="0" w:lastRowLastColumn="0"/>
            <w:tcW w:w="2500" w:type="pct"/>
          </w:tcPr>
          <w:p w14:paraId="311ADBE0" w14:textId="368E8339" w:rsidR="001E6378" w:rsidRPr="00A102CF" w:rsidRDefault="0099307D" w:rsidP="00167A6C">
            <w:pPr>
              <w:pStyle w:val="TableTextLeft"/>
              <w:rPr>
                <w:b/>
                <w:bCs/>
                <w:sz w:val="18"/>
                <w:szCs w:val="18"/>
              </w:rPr>
            </w:pPr>
            <w:r>
              <w:rPr>
                <w:b/>
                <w:bCs/>
                <w:sz w:val="18"/>
                <w:szCs w:val="18"/>
              </w:rPr>
              <w:t>Advantages of e</w:t>
            </w:r>
            <w:r w:rsidR="001E6378" w:rsidRPr="00A102CF">
              <w:rPr>
                <w:b/>
                <w:bCs/>
                <w:sz w:val="18"/>
                <w:szCs w:val="18"/>
              </w:rPr>
              <w:t>missions scenario projections</w:t>
            </w:r>
            <w:r>
              <w:rPr>
                <w:b/>
                <w:bCs/>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2500" w:type="pct"/>
          </w:tcPr>
          <w:p w14:paraId="6E71DC04" w14:textId="6A413952" w:rsidR="001E6378" w:rsidRPr="00A102CF" w:rsidRDefault="0099307D" w:rsidP="00167A6C">
            <w:pPr>
              <w:pStyle w:val="TableTextLeft"/>
              <w:rPr>
                <w:b/>
                <w:bCs/>
                <w:sz w:val="18"/>
                <w:szCs w:val="18"/>
              </w:rPr>
            </w:pPr>
            <w:r>
              <w:rPr>
                <w:b/>
                <w:bCs/>
                <w:sz w:val="18"/>
                <w:szCs w:val="18"/>
              </w:rPr>
              <w:t xml:space="preserve">Advantages of </w:t>
            </w:r>
            <w:r>
              <w:rPr>
                <w:b/>
                <w:bCs/>
                <w:sz w:val="18"/>
                <w:szCs w:val="18"/>
              </w:rPr>
              <w:t>g</w:t>
            </w:r>
            <w:r w:rsidR="001E6378" w:rsidRPr="00A102CF">
              <w:rPr>
                <w:b/>
                <w:bCs/>
                <w:sz w:val="18"/>
                <w:szCs w:val="18"/>
              </w:rPr>
              <w:t>lobal warming level projections</w:t>
            </w:r>
          </w:p>
        </w:tc>
      </w:tr>
      <w:tr w:rsidR="001E6378" w:rsidRPr="00117ED2" w14:paraId="1E14E8B8" w14:textId="77777777" w:rsidTr="00A102CF">
        <w:trPr>
          <w:cantSplit/>
          <w:trHeight w:val="2261"/>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308116C9" w14:textId="77777777" w:rsidR="001E6378" w:rsidRPr="00A102CF" w:rsidRDefault="001E6378" w:rsidP="00167A6C">
            <w:pPr>
              <w:pStyle w:val="ListBullet"/>
              <w:numPr>
                <w:ilvl w:val="0"/>
                <w:numId w:val="54"/>
              </w:numPr>
              <w:tabs>
                <w:tab w:val="left" w:pos="175"/>
              </w:tabs>
              <w:spacing w:before="40" w:after="40" w:line="240" w:lineRule="auto"/>
              <w:ind w:left="175" w:hanging="175"/>
              <w:rPr>
                <w:sz w:val="18"/>
                <w:szCs w:val="18"/>
              </w:rPr>
            </w:pPr>
            <w:r w:rsidRPr="00A102CF">
              <w:rPr>
                <w:sz w:val="18"/>
                <w:szCs w:val="18"/>
              </w:rPr>
              <w:t>Familiar to most decision-makers who use climate projections</w:t>
            </w:r>
          </w:p>
          <w:p w14:paraId="6353FAD4" w14:textId="77777777" w:rsidR="001E6378" w:rsidRPr="00A102CF" w:rsidRDefault="001E6378" w:rsidP="00167A6C">
            <w:pPr>
              <w:pStyle w:val="ListBullet"/>
              <w:numPr>
                <w:ilvl w:val="0"/>
                <w:numId w:val="54"/>
              </w:numPr>
              <w:tabs>
                <w:tab w:val="left" w:pos="175"/>
              </w:tabs>
              <w:spacing w:before="40" w:after="40" w:line="240" w:lineRule="auto"/>
              <w:ind w:left="175" w:hanging="175"/>
              <w:rPr>
                <w:sz w:val="18"/>
                <w:szCs w:val="18"/>
              </w:rPr>
            </w:pPr>
            <w:r w:rsidRPr="00A102CF">
              <w:rPr>
                <w:sz w:val="18"/>
                <w:szCs w:val="18"/>
              </w:rPr>
              <w:t>Gives time-bound narratives about the future world</w:t>
            </w:r>
          </w:p>
          <w:p w14:paraId="27CA80BE" w14:textId="77777777" w:rsidR="001E6378" w:rsidRPr="00A102CF" w:rsidRDefault="001E6378" w:rsidP="00167A6C">
            <w:pPr>
              <w:pStyle w:val="ListBullet"/>
              <w:numPr>
                <w:ilvl w:val="0"/>
                <w:numId w:val="54"/>
              </w:numPr>
              <w:tabs>
                <w:tab w:val="left" w:pos="175"/>
              </w:tabs>
              <w:spacing w:before="40" w:after="40" w:line="240" w:lineRule="auto"/>
              <w:ind w:left="175" w:hanging="175"/>
              <w:rPr>
                <w:sz w:val="18"/>
                <w:szCs w:val="18"/>
              </w:rPr>
            </w:pPr>
            <w:r w:rsidRPr="00A102CF">
              <w:rPr>
                <w:sz w:val="18"/>
                <w:szCs w:val="18"/>
              </w:rPr>
              <w:t>Provides information about when in the future certain climate changes may occur</w:t>
            </w:r>
          </w:p>
        </w:tc>
        <w:tc>
          <w:tcPr>
            <w:cnfStyle w:val="000010000000" w:firstRow="0" w:lastRow="0" w:firstColumn="0" w:lastColumn="0" w:oddVBand="1" w:evenVBand="0" w:oddHBand="0" w:evenHBand="0" w:firstRowFirstColumn="0" w:firstRowLastColumn="0" w:lastRowFirstColumn="0" w:lastRowLastColumn="0"/>
            <w:tcW w:w="2500" w:type="pct"/>
            <w:shd w:val="clear" w:color="auto" w:fill="auto"/>
          </w:tcPr>
          <w:p w14:paraId="1EB9B7D1" w14:textId="77777777" w:rsidR="001E6378" w:rsidRPr="00A102CF" w:rsidRDefault="001E6378" w:rsidP="00167A6C">
            <w:pPr>
              <w:pStyle w:val="ListBullet"/>
              <w:numPr>
                <w:ilvl w:val="0"/>
                <w:numId w:val="53"/>
              </w:numPr>
              <w:tabs>
                <w:tab w:val="left" w:pos="397"/>
              </w:tabs>
              <w:spacing w:before="40" w:after="40" w:line="240" w:lineRule="auto"/>
              <w:ind w:left="240" w:hanging="240"/>
              <w:rPr>
                <w:sz w:val="18"/>
                <w:szCs w:val="18"/>
              </w:rPr>
            </w:pPr>
            <w:r w:rsidRPr="00A102CF">
              <w:rPr>
                <w:sz w:val="18"/>
                <w:szCs w:val="18"/>
              </w:rPr>
              <w:t xml:space="preserve">Helps decision-makers understand the implications of the Paris Agreement </w:t>
            </w:r>
          </w:p>
          <w:p w14:paraId="55CD88A5" w14:textId="77777777" w:rsidR="001E6378" w:rsidRPr="00A102CF" w:rsidRDefault="001E6378" w:rsidP="00167A6C">
            <w:pPr>
              <w:pStyle w:val="ListBullet"/>
              <w:numPr>
                <w:ilvl w:val="0"/>
                <w:numId w:val="53"/>
              </w:numPr>
              <w:tabs>
                <w:tab w:val="left" w:pos="397"/>
              </w:tabs>
              <w:spacing w:before="40" w:after="40" w:line="240" w:lineRule="auto"/>
              <w:ind w:left="240" w:hanging="240"/>
              <w:rPr>
                <w:sz w:val="18"/>
                <w:szCs w:val="18"/>
              </w:rPr>
            </w:pPr>
            <w:r w:rsidRPr="00A102CF">
              <w:rPr>
                <w:sz w:val="18"/>
                <w:szCs w:val="18"/>
              </w:rPr>
              <w:t xml:space="preserve">Easy to compare a wide range of climate model results (e.g., from modelling of different emissions scenarios) </w:t>
            </w:r>
          </w:p>
          <w:p w14:paraId="48FFF2DD" w14:textId="77777777" w:rsidR="001E6378" w:rsidRPr="00A102CF" w:rsidRDefault="001E6378" w:rsidP="00167A6C">
            <w:pPr>
              <w:pStyle w:val="ListBullet"/>
              <w:numPr>
                <w:ilvl w:val="0"/>
                <w:numId w:val="53"/>
              </w:numPr>
              <w:tabs>
                <w:tab w:val="left" w:pos="382"/>
              </w:tabs>
              <w:spacing w:before="40" w:after="40" w:line="240" w:lineRule="auto"/>
              <w:ind w:left="240" w:hanging="240"/>
              <w:rPr>
                <w:sz w:val="18"/>
                <w:szCs w:val="18"/>
              </w:rPr>
            </w:pPr>
            <w:r w:rsidRPr="00A102CF">
              <w:rPr>
                <w:sz w:val="18"/>
                <w:szCs w:val="18"/>
              </w:rPr>
              <w:t>Communicates only the uncertainty in future regional climate changes and not the in the timing of future global warming</w:t>
            </w:r>
          </w:p>
        </w:tc>
      </w:tr>
    </w:tbl>
    <w:p w14:paraId="642CE57F" w14:textId="77777777" w:rsidR="00214ECF" w:rsidRDefault="00214ECF" w:rsidP="00F43BFC">
      <w:pPr>
        <w:rPr>
          <w:b/>
          <w:bCs/>
          <w:sz w:val="18"/>
          <w:szCs w:val="18"/>
        </w:rPr>
      </w:pPr>
    </w:p>
    <w:tbl>
      <w:tblPr>
        <w:tblStyle w:val="TableGrid"/>
        <w:tblW w:w="0" w:type="auto"/>
        <w:tblLook w:val="04A0" w:firstRow="1" w:lastRow="0" w:firstColumn="1" w:lastColumn="0" w:noHBand="0" w:noVBand="1"/>
      </w:tblPr>
      <w:tblGrid>
        <w:gridCol w:w="2480"/>
        <w:gridCol w:w="2480"/>
      </w:tblGrid>
      <w:tr w:rsidR="00214ECF" w14:paraId="3181C373" w14:textId="77777777" w:rsidTr="00214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7363FFA3" w14:textId="3DE86291" w:rsidR="00214ECF" w:rsidRDefault="00214ECF" w:rsidP="00214ECF">
            <w:pPr>
              <w:rPr>
                <w:b/>
                <w:bCs/>
                <w:sz w:val="18"/>
                <w:szCs w:val="18"/>
              </w:rPr>
            </w:pPr>
            <w:r>
              <w:rPr>
                <w:b/>
                <w:bCs/>
                <w:sz w:val="18"/>
                <w:szCs w:val="18"/>
              </w:rPr>
              <w:t>Disa</w:t>
            </w:r>
            <w:r>
              <w:rPr>
                <w:b/>
                <w:bCs/>
                <w:sz w:val="18"/>
                <w:szCs w:val="18"/>
              </w:rPr>
              <w:t>dvantages of e</w:t>
            </w:r>
            <w:r w:rsidRPr="00A102CF">
              <w:rPr>
                <w:b/>
                <w:bCs/>
                <w:sz w:val="18"/>
                <w:szCs w:val="18"/>
              </w:rPr>
              <w:t>missions scenario projections</w:t>
            </w:r>
            <w:r>
              <w:rPr>
                <w:b/>
                <w:bCs/>
                <w:sz w:val="18"/>
                <w:szCs w:val="18"/>
              </w:rPr>
              <w:t xml:space="preserve"> </w:t>
            </w:r>
          </w:p>
        </w:tc>
        <w:tc>
          <w:tcPr>
            <w:tcW w:w="2480" w:type="dxa"/>
          </w:tcPr>
          <w:p w14:paraId="5E530208" w14:textId="0C9226F7" w:rsidR="00214ECF" w:rsidRDefault="00214ECF" w:rsidP="00214ECF">
            <w:pPr>
              <w:cnfStyle w:val="100000000000" w:firstRow="1" w:lastRow="0" w:firstColumn="0" w:lastColumn="0" w:oddVBand="0" w:evenVBand="0" w:oddHBand="0" w:evenHBand="0" w:firstRowFirstColumn="0" w:firstRowLastColumn="0" w:lastRowFirstColumn="0" w:lastRowLastColumn="0"/>
              <w:rPr>
                <w:b/>
                <w:bCs/>
                <w:sz w:val="18"/>
                <w:szCs w:val="18"/>
              </w:rPr>
            </w:pPr>
            <w:r>
              <w:rPr>
                <w:b/>
                <w:bCs/>
                <w:sz w:val="18"/>
                <w:szCs w:val="18"/>
              </w:rPr>
              <w:t>Disa</w:t>
            </w:r>
            <w:r>
              <w:rPr>
                <w:b/>
                <w:bCs/>
                <w:sz w:val="18"/>
                <w:szCs w:val="18"/>
              </w:rPr>
              <w:t>dvantages of g</w:t>
            </w:r>
            <w:r w:rsidRPr="00A102CF">
              <w:rPr>
                <w:b/>
                <w:bCs/>
                <w:sz w:val="18"/>
                <w:szCs w:val="18"/>
              </w:rPr>
              <w:t>lobal warming level projections</w:t>
            </w:r>
          </w:p>
        </w:tc>
      </w:tr>
      <w:tr w:rsidR="00214ECF" w14:paraId="634A8C68" w14:textId="77777777" w:rsidTr="00214ECF">
        <w:tc>
          <w:tcPr>
            <w:cnfStyle w:val="001000000000" w:firstRow="0" w:lastRow="0" w:firstColumn="1" w:lastColumn="0" w:oddVBand="0" w:evenVBand="0" w:oddHBand="0" w:evenHBand="0" w:firstRowFirstColumn="0" w:firstRowLastColumn="0" w:lastRowFirstColumn="0" w:lastRowLastColumn="0"/>
            <w:tcW w:w="2480" w:type="dxa"/>
          </w:tcPr>
          <w:p w14:paraId="449C8B77" w14:textId="77777777" w:rsidR="00214ECF" w:rsidRPr="00A102CF" w:rsidRDefault="00214ECF" w:rsidP="00214ECF">
            <w:pPr>
              <w:pStyle w:val="ListBullet"/>
              <w:numPr>
                <w:ilvl w:val="0"/>
                <w:numId w:val="43"/>
              </w:numPr>
              <w:tabs>
                <w:tab w:val="left" w:pos="227"/>
                <w:tab w:val="left" w:pos="397"/>
              </w:tabs>
              <w:spacing w:before="40" w:after="40" w:line="240" w:lineRule="auto"/>
              <w:rPr>
                <w:sz w:val="18"/>
                <w:szCs w:val="18"/>
              </w:rPr>
            </w:pPr>
            <w:r w:rsidRPr="00A102CF">
              <w:rPr>
                <w:sz w:val="18"/>
                <w:szCs w:val="18"/>
              </w:rPr>
              <w:t xml:space="preserve">More difficult to relate to </w:t>
            </w:r>
            <w:r w:rsidRPr="00A102CF" w:rsidDel="0088172B">
              <w:rPr>
                <w:sz w:val="18"/>
                <w:szCs w:val="18"/>
              </w:rPr>
              <w:t>global warming levels</w:t>
            </w:r>
            <w:r w:rsidRPr="00A102CF">
              <w:rPr>
                <w:sz w:val="18"/>
                <w:szCs w:val="18"/>
              </w:rPr>
              <w:t xml:space="preserve"> referred to in global climate change mitigation targets</w:t>
            </w:r>
          </w:p>
          <w:p w14:paraId="5A33E4BF" w14:textId="2264EF66" w:rsidR="00214ECF" w:rsidRPr="00214ECF" w:rsidRDefault="00214ECF" w:rsidP="00214ECF">
            <w:pPr>
              <w:pStyle w:val="ListParagraph"/>
              <w:numPr>
                <w:ilvl w:val="0"/>
                <w:numId w:val="43"/>
              </w:numPr>
              <w:rPr>
                <w:b/>
                <w:bCs/>
                <w:sz w:val="18"/>
                <w:szCs w:val="18"/>
              </w:rPr>
            </w:pPr>
            <w:r w:rsidRPr="00214ECF">
              <w:rPr>
                <w:sz w:val="18"/>
                <w:szCs w:val="18"/>
              </w:rPr>
              <w:t>Difficult to seamlessly incorporate a wide range of climate model results</w:t>
            </w:r>
          </w:p>
        </w:tc>
        <w:tc>
          <w:tcPr>
            <w:tcW w:w="2480" w:type="dxa"/>
          </w:tcPr>
          <w:p w14:paraId="26DD1B10" w14:textId="77777777" w:rsidR="00214ECF" w:rsidRPr="00A102CF" w:rsidRDefault="00214ECF" w:rsidP="00214ECF">
            <w:pPr>
              <w:pStyle w:val="ListBullet"/>
              <w:numPr>
                <w:ilvl w:val="0"/>
                <w:numId w:val="43"/>
              </w:numPr>
              <w:tabs>
                <w:tab w:val="left" w:pos="227"/>
                <w:tab w:val="left" w:pos="397"/>
              </w:tabs>
              <w:spacing w:before="40" w:after="40" w:line="240" w:lineRule="auto"/>
              <w:ind w:left="198" w:hanging="198"/>
              <w:cnfStyle w:val="000000000000" w:firstRow="0" w:lastRow="0" w:firstColumn="0" w:lastColumn="0" w:oddVBand="0" w:evenVBand="0" w:oddHBand="0" w:evenHBand="0" w:firstRowFirstColumn="0" w:firstRowLastColumn="0" w:lastRowFirstColumn="0" w:lastRowLastColumn="0"/>
              <w:rPr>
                <w:sz w:val="18"/>
                <w:szCs w:val="18"/>
              </w:rPr>
            </w:pPr>
            <w:r w:rsidRPr="00A102CF">
              <w:rPr>
                <w:sz w:val="18"/>
                <w:szCs w:val="18"/>
              </w:rPr>
              <w:t xml:space="preserve">Not appropriate for all aspects of climate change (e.g., sea-level rise) </w:t>
            </w:r>
          </w:p>
          <w:p w14:paraId="13DB68A7" w14:textId="1D3CD43B" w:rsidR="00214ECF" w:rsidRPr="00214ECF" w:rsidRDefault="00214ECF" w:rsidP="00214EC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b/>
                <w:bCs/>
                <w:sz w:val="18"/>
                <w:szCs w:val="18"/>
              </w:rPr>
            </w:pPr>
            <w:r w:rsidRPr="00214ECF">
              <w:rPr>
                <w:sz w:val="18"/>
                <w:szCs w:val="18"/>
              </w:rPr>
              <w:t>Cannot be related to time horizons for future planning without additional information</w:t>
            </w:r>
          </w:p>
        </w:tc>
      </w:tr>
    </w:tbl>
    <w:p w14:paraId="5BB94C6B" w14:textId="77777777" w:rsidR="00214ECF" w:rsidRDefault="00214ECF" w:rsidP="00F43BFC">
      <w:pPr>
        <w:rPr>
          <w:b/>
          <w:bCs/>
          <w:sz w:val="18"/>
          <w:szCs w:val="18"/>
        </w:rPr>
      </w:pPr>
    </w:p>
    <w:p w14:paraId="3C20707E" w14:textId="3214D49A" w:rsidR="001E6378" w:rsidRPr="00A102CF" w:rsidRDefault="00A102CF" w:rsidP="00F43BFC">
      <w:pPr>
        <w:rPr>
          <w:sz w:val="18"/>
          <w:szCs w:val="18"/>
        </w:rPr>
      </w:pPr>
      <w:r w:rsidRPr="00A102CF">
        <w:rPr>
          <w:b/>
          <w:bCs/>
          <w:sz w:val="18"/>
          <w:szCs w:val="18"/>
        </w:rPr>
        <w:t>Table 1. Advantages and disadvantages of climate projections for emissions scenarios and global warming levels</w:t>
      </w:r>
    </w:p>
    <w:p w14:paraId="3203718C" w14:textId="456FF7C8" w:rsidR="000B4DA5" w:rsidRDefault="00E51B1F" w:rsidP="00F43BFC">
      <w:r>
        <w:t>G</w:t>
      </w:r>
      <w:r w:rsidR="00153771">
        <w:t>lobal warming levels (GWLs) are increasingly being used to communicate future climate information</w:t>
      </w:r>
      <w:r>
        <w:t xml:space="preserve">, including by </w:t>
      </w:r>
      <w:r w:rsidR="00ED5542">
        <w:t>Australia’s</w:t>
      </w:r>
      <w:r>
        <w:t xml:space="preserve"> National Climate Risk Assessment</w:t>
      </w:r>
      <w:r w:rsidR="00E37E00">
        <w:rPr>
          <w:rStyle w:val="FootnoteReference"/>
        </w:rPr>
        <w:footnoteReference w:id="5"/>
      </w:r>
      <w:r w:rsidR="00153771">
        <w:t xml:space="preserve">. </w:t>
      </w:r>
      <w:r w:rsidR="000B4DA5" w:rsidRPr="00117ED2">
        <w:t xml:space="preserve">VCP24 includes some </w:t>
      </w:r>
      <w:r w:rsidR="00153771">
        <w:t>GWL</w:t>
      </w:r>
      <w:r w:rsidR="00A0558D">
        <w:t xml:space="preserve"> projections</w:t>
      </w:r>
      <w:r w:rsidR="00153771">
        <w:t>, s</w:t>
      </w:r>
      <w:r w:rsidR="000B4DA5" w:rsidRPr="00117ED2">
        <w:t>how</w:t>
      </w:r>
      <w:r w:rsidR="00153771">
        <w:t>ing</w:t>
      </w:r>
      <w:r w:rsidR="006E21FC">
        <w:t xml:space="preserve"> how </w:t>
      </w:r>
      <w:r w:rsidR="000B4DA5" w:rsidRPr="00117ED2">
        <w:t>Victoria</w:t>
      </w:r>
      <w:r w:rsidR="006E21FC">
        <w:t>’s climate</w:t>
      </w:r>
      <w:r w:rsidR="000B4DA5" w:rsidRPr="00117ED2">
        <w:t xml:space="preserve"> is expected </w:t>
      </w:r>
      <w:r w:rsidR="00326437">
        <w:t>change</w:t>
      </w:r>
      <w:r w:rsidR="00FA2847">
        <w:t xml:space="preserve"> </w:t>
      </w:r>
      <w:r w:rsidR="000B4DA5" w:rsidRPr="00117ED2">
        <w:t>by the time the</w:t>
      </w:r>
      <w:r w:rsidR="00FA2847">
        <w:t xml:space="preserve"> </w:t>
      </w:r>
      <w:r w:rsidR="000B4DA5" w:rsidRPr="00117ED2">
        <w:t xml:space="preserve">globally averaged temperature reaches certain levels: 1.5 °C, 2 °C and 3 °C hotter than the pre-industrial climate. Framing climate projections in this way helps </w:t>
      </w:r>
      <w:r w:rsidR="00155CA8" w:rsidRPr="00117ED2">
        <w:t>decision-mak</w:t>
      </w:r>
      <w:r w:rsidR="000B4DA5" w:rsidRPr="00117ED2">
        <w:t>ers understand the implications of</w:t>
      </w:r>
      <w:r w:rsidR="009F2408" w:rsidRPr="00117ED2">
        <w:t xml:space="preserve"> the Paris Agreement</w:t>
      </w:r>
      <w:r w:rsidR="007758B1" w:rsidRPr="00117ED2">
        <w:t>.</w:t>
      </w:r>
      <w:r w:rsidR="009F2408" w:rsidRPr="00117ED2">
        <w:t xml:space="preserve"> </w:t>
      </w:r>
      <w:r w:rsidR="0067004A" w:rsidRPr="00117ED2">
        <w:t xml:space="preserve">The aim of </w:t>
      </w:r>
      <w:r w:rsidR="009F0F79" w:rsidRPr="00117ED2">
        <w:t xml:space="preserve">the Paris Agreement </w:t>
      </w:r>
      <w:r w:rsidR="009F2408" w:rsidRPr="00117ED2">
        <w:t>is to hold ‘the increase in the global average temperature to well below 2</w:t>
      </w:r>
      <w:r w:rsidR="00A102CF">
        <w:t xml:space="preserve"> </w:t>
      </w:r>
      <w:r w:rsidR="009F2408" w:rsidRPr="00117ED2">
        <w:t>°C above pre-industrial levels’ and pursue efforts ‘to limit the temperature increase to 1.5</w:t>
      </w:r>
      <w:r w:rsidR="00A102CF">
        <w:t xml:space="preserve"> </w:t>
      </w:r>
      <w:r w:rsidR="009F2408" w:rsidRPr="00117ED2">
        <w:t xml:space="preserve">°C above pre-industrial levels’. </w:t>
      </w:r>
      <w:r w:rsidR="000B4DA5" w:rsidRPr="00117ED2">
        <w:t xml:space="preserve">However, global warming level projections are not appropriate for some aspects of climate change, such </w:t>
      </w:r>
      <w:r w:rsidR="000B4DA5" w:rsidRPr="00117ED2">
        <w:lastRenderedPageBreak/>
        <w:t>as sea-level rise, where the trajectory</w:t>
      </w:r>
      <w:r w:rsidR="00722BD3">
        <w:t xml:space="preserve"> and timing</w:t>
      </w:r>
      <w:r w:rsidR="000B4DA5" w:rsidRPr="00117ED2">
        <w:t xml:space="preserve"> of future global warming is important</w:t>
      </w:r>
      <w:r w:rsidR="00722BD3">
        <w:t xml:space="preserve">, and </w:t>
      </w:r>
      <w:r w:rsidR="00722BD3" w:rsidRPr="00117ED2">
        <w:t>not just the absolute amount</w:t>
      </w:r>
      <w:r w:rsidR="000B4DA5" w:rsidRPr="00117ED2">
        <w:t xml:space="preserve">. </w:t>
      </w:r>
      <w:r w:rsidR="0058312D">
        <w:t>Additionally, global warming level projections</w:t>
      </w:r>
      <w:r w:rsidR="000B4DA5" w:rsidRPr="00117ED2">
        <w:t xml:space="preserve"> cannot be </w:t>
      </w:r>
      <w:r w:rsidR="0058312D">
        <w:t>used</w:t>
      </w:r>
      <w:r w:rsidR="000B4DA5" w:rsidRPr="00117ED2">
        <w:t xml:space="preserve"> for future planning </w:t>
      </w:r>
      <w:r w:rsidR="0058312D">
        <w:t xml:space="preserve">with a specific time horizon (such as a 50-year strategy) </w:t>
      </w:r>
      <w:r w:rsidR="000B4DA5" w:rsidRPr="00117ED2">
        <w:t xml:space="preserve">without additional projections on when </w:t>
      </w:r>
      <w:r w:rsidR="00153771">
        <w:t>GWLs</w:t>
      </w:r>
      <w:r w:rsidR="000B4DA5" w:rsidRPr="00117ED2">
        <w:t xml:space="preserve"> may be reached</w:t>
      </w:r>
      <w:r w:rsidR="001B0975" w:rsidRPr="00117ED2">
        <w:t>.</w:t>
      </w:r>
      <w:r w:rsidR="000B4DA5" w:rsidRPr="00117ED2">
        <w:t xml:space="preserve"> </w:t>
      </w:r>
    </w:p>
    <w:p w14:paraId="3508E4B5" w14:textId="2F0184A6" w:rsidR="00F0043B" w:rsidRPr="00F0043B" w:rsidRDefault="00F76EEC" w:rsidP="003325BA">
      <w:r>
        <w:t xml:space="preserve">For VCP24, the emissions scenario </w:t>
      </w:r>
      <w:r w:rsidR="001A4219">
        <w:t>framing is used for a more complete set of projections</w:t>
      </w:r>
      <w:r w:rsidR="00982D41">
        <w:t xml:space="preserve">, to support comparability with VCP19 and in recognition of emissions scenarios being already familiar to most decision-makers. In addition, </w:t>
      </w:r>
      <w:r w:rsidR="001A4219">
        <w:t xml:space="preserve">global warming levels </w:t>
      </w:r>
      <w:r w:rsidR="00470B51">
        <w:t xml:space="preserve">framing </w:t>
      </w:r>
      <w:r w:rsidR="001A4219">
        <w:t xml:space="preserve">was used to provide projections for rainfall and temperature </w:t>
      </w:r>
      <w:r w:rsidR="00735968">
        <w:t>from a more limited set of modelling</w:t>
      </w:r>
      <w:r w:rsidR="00982D41">
        <w:t>,</w:t>
      </w:r>
      <w:r w:rsidR="0089716A">
        <w:t xml:space="preserve"> </w:t>
      </w:r>
      <w:r w:rsidR="0058312D">
        <w:t xml:space="preserve">in anticipation of a greater demand for </w:t>
      </w:r>
      <w:r w:rsidR="00982D41">
        <w:t>global warming level framing in the future</w:t>
      </w:r>
      <w:r w:rsidR="005F42C0">
        <w:t>.</w:t>
      </w:r>
      <w:r w:rsidR="00982D41">
        <w:t xml:space="preserve"> </w:t>
      </w:r>
      <w:r w:rsidR="00F0043B" w:rsidRPr="00F0043B">
        <w:t xml:space="preserve">More detailed information about </w:t>
      </w:r>
      <w:r w:rsidR="00F0043B" w:rsidRPr="00CF4EBE">
        <w:t>interpreting</w:t>
      </w:r>
      <w:r w:rsidR="00F0043B" w:rsidRPr="00F0043B">
        <w:t xml:space="preserve"> </w:t>
      </w:r>
      <w:r w:rsidR="000B0400">
        <w:t xml:space="preserve">GWL </w:t>
      </w:r>
      <w:r w:rsidR="00F0043B">
        <w:t xml:space="preserve">projections is also included in the </w:t>
      </w:r>
      <w:r w:rsidR="00F0043B" w:rsidRPr="00F43BFC">
        <w:rPr>
          <w:i/>
        </w:rPr>
        <w:t xml:space="preserve">VCP24 Technical </w:t>
      </w:r>
      <w:r w:rsidR="009253FF" w:rsidRPr="00F43BFC">
        <w:rPr>
          <w:i/>
          <w:iCs/>
        </w:rPr>
        <w:t>Report</w:t>
      </w:r>
      <w:r w:rsidR="009253FF">
        <w:t xml:space="preserve"> </w:t>
      </w:r>
      <w:r w:rsidR="00F0043B">
        <w:t xml:space="preserve">and </w:t>
      </w:r>
      <w:r w:rsidR="00F0043B" w:rsidRPr="00F43BFC">
        <w:rPr>
          <w:i/>
        </w:rPr>
        <w:t>Victoria’s Climate Science Report 2024</w:t>
      </w:r>
      <w:r w:rsidR="00F0043B">
        <w:t xml:space="preserve">. </w:t>
      </w:r>
    </w:p>
    <w:p w14:paraId="7C0C8750" w14:textId="032C2F96" w:rsidR="009E517C" w:rsidRPr="00604CA0" w:rsidRDefault="009E517C" w:rsidP="001E6378">
      <w:pPr>
        <w:rPr>
          <w:rFonts w:asciiTheme="majorHAnsi" w:eastAsiaTheme="majorEastAsia" w:hAnsiTheme="majorHAnsi" w:cstheme="majorBidi"/>
          <w:b/>
          <w:bCs/>
          <w:color w:val="201547" w:themeColor="text2"/>
          <w:spacing w:val="-2"/>
          <w:sz w:val="32"/>
          <w:szCs w:val="26"/>
        </w:rPr>
      </w:pPr>
      <w:r w:rsidRPr="00604CA0">
        <w:rPr>
          <w:rFonts w:asciiTheme="majorHAnsi" w:eastAsiaTheme="majorEastAsia" w:hAnsiTheme="majorHAnsi" w:cstheme="majorBidi"/>
          <w:b/>
          <w:bCs/>
          <w:color w:val="201547" w:themeColor="text2"/>
          <w:spacing w:val="-2"/>
          <w:sz w:val="32"/>
          <w:szCs w:val="26"/>
        </w:rPr>
        <w:t xml:space="preserve">Climate scenarios are a useful tool for handling uncertainty in </w:t>
      </w:r>
      <w:r w:rsidR="000E6613" w:rsidRPr="00604CA0">
        <w:rPr>
          <w:rFonts w:asciiTheme="majorHAnsi" w:eastAsiaTheme="majorEastAsia" w:hAnsiTheme="majorHAnsi" w:cstheme="majorBidi"/>
          <w:b/>
          <w:bCs/>
          <w:color w:val="201547" w:themeColor="text2"/>
          <w:spacing w:val="-2"/>
          <w:sz w:val="32"/>
          <w:szCs w:val="26"/>
        </w:rPr>
        <w:t>projections</w:t>
      </w:r>
    </w:p>
    <w:p w14:paraId="07B00978" w14:textId="703DF286" w:rsidR="009E517C" w:rsidRPr="00117ED2" w:rsidRDefault="00BD79D9" w:rsidP="009E517C">
      <w:pPr>
        <w:spacing w:line="264" w:lineRule="auto"/>
        <w:rPr>
          <w:b/>
        </w:rPr>
      </w:pPr>
      <w:r w:rsidRPr="00117ED2">
        <w:rPr>
          <w:b/>
        </w:rPr>
        <w:t>Decision-mak</w:t>
      </w:r>
      <w:r w:rsidR="009E517C" w:rsidRPr="00117ED2">
        <w:rPr>
          <w:b/>
        </w:rPr>
        <w:t xml:space="preserve">ers </w:t>
      </w:r>
      <w:r w:rsidR="00B8293C" w:rsidRPr="00117ED2">
        <w:rPr>
          <w:b/>
        </w:rPr>
        <w:t xml:space="preserve">must account for uncertainty in </w:t>
      </w:r>
      <w:r w:rsidR="0067201E">
        <w:rPr>
          <w:b/>
        </w:rPr>
        <w:t>using projections</w:t>
      </w:r>
      <w:r w:rsidR="005B1E9C">
        <w:rPr>
          <w:b/>
        </w:rPr>
        <w:t>.</w:t>
      </w:r>
      <w:r w:rsidR="00B8293C" w:rsidRPr="00FA26EC">
        <w:rPr>
          <w:b/>
        </w:rPr>
        <w:t xml:space="preserve"> </w:t>
      </w:r>
      <w:r w:rsidR="005B1E9C">
        <w:rPr>
          <w:b/>
        </w:rPr>
        <w:t>T</w:t>
      </w:r>
      <w:r w:rsidR="00B8293C" w:rsidRPr="00117ED2">
        <w:rPr>
          <w:b/>
        </w:rPr>
        <w:t xml:space="preserve">hey can do this by </w:t>
      </w:r>
      <w:r w:rsidR="009E517C" w:rsidRPr="00117ED2">
        <w:rPr>
          <w:b/>
        </w:rPr>
        <w:t>using multiple future climate scenarios</w:t>
      </w:r>
      <w:r w:rsidR="0001530F">
        <w:rPr>
          <w:b/>
        </w:rPr>
        <w:t xml:space="preserve">. </w:t>
      </w:r>
      <w:r w:rsidR="00432DC9">
        <w:rPr>
          <w:b/>
        </w:rPr>
        <w:t>C</w:t>
      </w:r>
      <w:r w:rsidR="0001530F" w:rsidRPr="00FA26EC">
        <w:rPr>
          <w:b/>
        </w:rPr>
        <w:t>limate scenarios</w:t>
      </w:r>
      <w:r w:rsidR="00B53756">
        <w:rPr>
          <w:b/>
        </w:rPr>
        <w:t xml:space="preserve"> </w:t>
      </w:r>
      <w:r w:rsidR="0015012F">
        <w:rPr>
          <w:b/>
        </w:rPr>
        <w:t>encompass both</w:t>
      </w:r>
      <w:r w:rsidR="00B53756">
        <w:rPr>
          <w:b/>
        </w:rPr>
        <w:t xml:space="preserve"> the </w:t>
      </w:r>
      <w:r w:rsidR="0015012F">
        <w:rPr>
          <w:b/>
        </w:rPr>
        <w:t xml:space="preserve">uncertainty in emissions </w:t>
      </w:r>
      <w:r w:rsidR="00541191">
        <w:rPr>
          <w:b/>
        </w:rPr>
        <w:t xml:space="preserve">and the uncertainty in </w:t>
      </w:r>
      <w:r w:rsidR="008955F7">
        <w:rPr>
          <w:b/>
        </w:rPr>
        <w:t xml:space="preserve">climate changes that arise from </w:t>
      </w:r>
      <w:r w:rsidR="003337FF">
        <w:rPr>
          <w:b/>
        </w:rPr>
        <w:t>them</w:t>
      </w:r>
      <w:r w:rsidR="009E517C" w:rsidRPr="00117ED2">
        <w:rPr>
          <w:b/>
        </w:rPr>
        <w:t>.</w:t>
      </w:r>
    </w:p>
    <w:p w14:paraId="20E161D0" w14:textId="7A6E52C7" w:rsidR="002E2DD1" w:rsidRPr="00F43BFC" w:rsidRDefault="009E517C" w:rsidP="009E517C">
      <w:pPr>
        <w:pStyle w:val="BodyText"/>
      </w:pPr>
      <w:r w:rsidRPr="00117ED2">
        <w:t xml:space="preserve">One of the most challenging aspects of using climate projections is the </w:t>
      </w:r>
      <w:r w:rsidR="00477602">
        <w:t xml:space="preserve">inherent </w:t>
      </w:r>
      <w:r w:rsidRPr="00117ED2">
        <w:t xml:space="preserve">uncertainty associated with them. </w:t>
      </w:r>
      <w:r w:rsidR="00446212">
        <w:t>Uncertainty in projections arises</w:t>
      </w:r>
      <w:r w:rsidR="007A7D2D">
        <w:t xml:space="preserve"> for a variety of reasons and we deal with these uncertainties by using different </w:t>
      </w:r>
      <w:r w:rsidR="007A7D2D" w:rsidRPr="00101BD5">
        <w:rPr>
          <w:b/>
          <w:bCs/>
        </w:rPr>
        <w:t>climate scenarios</w:t>
      </w:r>
      <w:r w:rsidR="00766679" w:rsidRPr="00101BD5">
        <w:rPr>
          <w:b/>
          <w:bCs/>
        </w:rPr>
        <w:t>.</w:t>
      </w:r>
      <w:r w:rsidR="007A7D2D" w:rsidRPr="00101BD5">
        <w:t xml:space="preserve"> </w:t>
      </w:r>
      <w:r w:rsidR="00C21D35" w:rsidRPr="00101BD5">
        <w:t>Climate scenarios</w:t>
      </w:r>
      <w:r w:rsidR="0009767C" w:rsidRPr="00F43BFC">
        <w:t xml:space="preserve"> e</w:t>
      </w:r>
      <w:r w:rsidR="00FA610C" w:rsidRPr="00F43BFC">
        <w:t>ncompass</w:t>
      </w:r>
      <w:r w:rsidR="002E2DD1" w:rsidRPr="00F43BFC">
        <w:t xml:space="preserve"> several different sources of uncertainty:</w:t>
      </w:r>
    </w:p>
    <w:p w14:paraId="3D074C72" w14:textId="52ECF7CF" w:rsidR="00064432" w:rsidRPr="00064432" w:rsidRDefault="00064432" w:rsidP="00064432">
      <w:pPr>
        <w:pStyle w:val="BodyText"/>
        <w:numPr>
          <w:ilvl w:val="0"/>
          <w:numId w:val="62"/>
        </w:numPr>
      </w:pPr>
      <w:r w:rsidRPr="00F43BFC">
        <w:rPr>
          <w:b/>
          <w:bCs/>
        </w:rPr>
        <w:t>Uncertainty</w:t>
      </w:r>
      <w:r w:rsidRPr="00F43BFC">
        <w:rPr>
          <w:b/>
        </w:rPr>
        <w:t xml:space="preserve"> in future global greenhouse gas </w:t>
      </w:r>
      <w:r w:rsidRPr="00F43BFC">
        <w:rPr>
          <w:b/>
          <w:bCs/>
        </w:rPr>
        <w:t>emissions:</w:t>
      </w:r>
      <w:r w:rsidRPr="00101BD5">
        <w:t xml:space="preserve"> The </w:t>
      </w:r>
      <w:r w:rsidRPr="009A0DBE">
        <w:t>future evolution of</w:t>
      </w:r>
      <w:r w:rsidR="007F2DAA">
        <w:t xml:space="preserve"> global</w:t>
      </w:r>
      <w:r w:rsidRPr="009A0DBE">
        <w:t xml:space="preserve"> emissions is unknown and unknowable, as it depends on a myriad of decisions made around the globe now and in the future. </w:t>
      </w:r>
      <w:r w:rsidR="000B3A68">
        <w:t>In VCP24</w:t>
      </w:r>
      <w:r w:rsidR="00D950AF">
        <w:t xml:space="preserve">, </w:t>
      </w:r>
      <w:r w:rsidR="000B3A68" w:rsidRPr="0029244F">
        <w:t>w</w:t>
      </w:r>
      <w:r w:rsidRPr="0029244F">
        <w:t xml:space="preserve">e </w:t>
      </w:r>
      <w:r w:rsidR="005E0F9D" w:rsidRPr="0029244F">
        <w:t>address</w:t>
      </w:r>
      <w:r w:rsidRPr="0029244F">
        <w:t xml:space="preserve"> </w:t>
      </w:r>
      <w:r w:rsidRPr="009A0DBE">
        <w:t xml:space="preserve">emissions uncertainty by considering future climate change under </w:t>
      </w:r>
      <w:r w:rsidRPr="000B3A68">
        <w:rPr>
          <w:bCs/>
        </w:rPr>
        <w:t>a low emissions and a high</w:t>
      </w:r>
      <w:r w:rsidRPr="009A0DBE">
        <w:t xml:space="preserve"> emissions scenario, spanning two extremes of possible future emission</w:t>
      </w:r>
      <w:r w:rsidR="00841E4B">
        <w:t>s.</w:t>
      </w:r>
      <w:r>
        <w:t xml:space="preserve"> </w:t>
      </w:r>
    </w:p>
    <w:p w14:paraId="6205807B" w14:textId="138DF0F3" w:rsidR="009C6848" w:rsidRPr="0029244F" w:rsidRDefault="005A7CAB" w:rsidP="009C6848">
      <w:pPr>
        <w:pStyle w:val="BodyText"/>
        <w:numPr>
          <w:ilvl w:val="0"/>
          <w:numId w:val="62"/>
        </w:numPr>
      </w:pPr>
      <w:r w:rsidRPr="00F43BFC">
        <w:rPr>
          <w:b/>
          <w:bCs/>
        </w:rPr>
        <w:t>Uncertainty in</w:t>
      </w:r>
      <w:r w:rsidR="00B8293C" w:rsidRPr="00F43BFC">
        <w:rPr>
          <w:b/>
        </w:rPr>
        <w:t xml:space="preserve"> </w:t>
      </w:r>
      <w:r w:rsidR="00631350" w:rsidRPr="00F43BFC">
        <w:rPr>
          <w:b/>
        </w:rPr>
        <w:t xml:space="preserve">how </w:t>
      </w:r>
      <w:r w:rsidR="00C5151E" w:rsidRPr="00F43BFC">
        <w:rPr>
          <w:b/>
        </w:rPr>
        <w:t xml:space="preserve">the </w:t>
      </w:r>
      <w:r w:rsidR="00631350" w:rsidRPr="00F43BFC">
        <w:rPr>
          <w:b/>
        </w:rPr>
        <w:t xml:space="preserve">climate will respond </w:t>
      </w:r>
      <w:r w:rsidR="0088172B" w:rsidRPr="00F43BFC">
        <w:rPr>
          <w:b/>
        </w:rPr>
        <w:t xml:space="preserve">to </w:t>
      </w:r>
      <w:r w:rsidR="002A78A0" w:rsidRPr="00F43BFC">
        <w:rPr>
          <w:b/>
        </w:rPr>
        <w:t>emissions of</w:t>
      </w:r>
      <w:r w:rsidR="0088172B" w:rsidRPr="00F43BFC">
        <w:rPr>
          <w:b/>
        </w:rPr>
        <w:t xml:space="preserve"> greenhouse gases</w:t>
      </w:r>
      <w:r w:rsidRPr="005A7CAB">
        <w:rPr>
          <w:b/>
          <w:bCs/>
        </w:rPr>
        <w:t>:</w:t>
      </w:r>
      <w:r w:rsidR="00D43EB4">
        <w:t xml:space="preserve"> </w:t>
      </w:r>
      <w:r w:rsidR="00B775E3">
        <w:t xml:space="preserve">Even if we knew how greenhouse gas emissions would evolve, there is </w:t>
      </w:r>
      <w:r w:rsidR="00134037">
        <w:t>still</w:t>
      </w:r>
      <w:r w:rsidR="00D22033">
        <w:t xml:space="preserve"> </w:t>
      </w:r>
      <w:r w:rsidR="00B775E3">
        <w:t xml:space="preserve">uncertainty in how the climate will respond to emissions. </w:t>
      </w:r>
      <w:r w:rsidR="00BC7EE4">
        <w:t>This</w:t>
      </w:r>
      <w:r w:rsidR="00672F23">
        <w:t xml:space="preserve"> </w:t>
      </w:r>
      <w:r w:rsidR="008D2BD0">
        <w:t>uncertainty</w:t>
      </w:r>
      <w:r w:rsidR="00BC7EE4">
        <w:t xml:space="preserve"> is addressed</w:t>
      </w:r>
      <w:r w:rsidR="008D2BD0">
        <w:t xml:space="preserve"> </w:t>
      </w:r>
      <w:r w:rsidR="00574C77">
        <w:t xml:space="preserve">in part </w:t>
      </w:r>
      <w:r w:rsidR="008D2BD0">
        <w:t xml:space="preserve">by </w:t>
      </w:r>
      <w:r w:rsidR="00574C77">
        <w:t>using</w:t>
      </w:r>
      <w:r w:rsidR="002A3BC2">
        <w:t xml:space="preserve"> </w:t>
      </w:r>
      <w:r w:rsidR="008D2BD0">
        <w:t xml:space="preserve">a </w:t>
      </w:r>
      <w:r w:rsidR="008D2BD0" w:rsidRPr="005A7CAB">
        <w:t xml:space="preserve">range of different </w:t>
      </w:r>
      <w:r w:rsidR="002A3BC2" w:rsidRPr="005A7CAB">
        <w:t>climate</w:t>
      </w:r>
      <w:r w:rsidR="00474523">
        <w:t xml:space="preserve"> </w:t>
      </w:r>
      <w:r w:rsidR="00B159C8">
        <w:t xml:space="preserve">models. </w:t>
      </w:r>
      <w:r w:rsidR="00574C77">
        <w:t xml:space="preserve">In VCP24 </w:t>
      </w:r>
      <w:r w:rsidR="00574C77" w:rsidRPr="0029244F">
        <w:t>we draw</w:t>
      </w:r>
      <w:r w:rsidR="00574C77">
        <w:t xml:space="preserve"> on a</w:t>
      </w:r>
      <w:r w:rsidR="00BC7EE4">
        <w:t xml:space="preserve"> </w:t>
      </w:r>
      <w:r w:rsidR="00574C77">
        <w:t xml:space="preserve">range of </w:t>
      </w:r>
      <w:r w:rsidR="00574C77">
        <w:t>global and regional (‘downscaling’) models to represent</w:t>
      </w:r>
      <w:r w:rsidR="00BC7EE4">
        <w:t xml:space="preserve"> as much of</w:t>
      </w:r>
      <w:r w:rsidR="00574C77">
        <w:t xml:space="preserve"> this range of uncertainty </w:t>
      </w:r>
      <w:r w:rsidR="00134037">
        <w:t xml:space="preserve">as </w:t>
      </w:r>
      <w:r w:rsidR="00BC7EE4" w:rsidRPr="0029244F">
        <w:t>we can.</w:t>
      </w:r>
      <w:r w:rsidR="00134037" w:rsidRPr="0029244F">
        <w:t xml:space="preserve"> </w:t>
      </w:r>
      <w:r w:rsidR="009C6848" w:rsidRPr="0029244F">
        <w:t xml:space="preserve">Natural climate variability also contributes to uncertainty around future climate response, </w:t>
      </w:r>
      <w:r w:rsidR="00101BD5" w:rsidRPr="0029244F">
        <w:t>something also account</w:t>
      </w:r>
      <w:r w:rsidR="00134037" w:rsidRPr="0029244F">
        <w:t>ed</w:t>
      </w:r>
      <w:r w:rsidR="00101BD5" w:rsidRPr="0029244F">
        <w:t xml:space="preserve"> for in part by using a range of climate models. </w:t>
      </w:r>
      <w:r w:rsidR="009C6848" w:rsidRPr="0029244F">
        <w:t xml:space="preserve"> </w:t>
      </w:r>
    </w:p>
    <w:p w14:paraId="0767E862" w14:textId="3A19B070" w:rsidR="009E517C" w:rsidRPr="0029244F" w:rsidRDefault="00333C91" w:rsidP="009E517C">
      <w:pPr>
        <w:pStyle w:val="BodyText"/>
      </w:pPr>
      <w:r w:rsidRPr="0029244F">
        <w:t>For s</w:t>
      </w:r>
      <w:r w:rsidR="009E517C" w:rsidRPr="0029244F">
        <w:t xml:space="preserve">ome climate variables, like average temperature, </w:t>
      </w:r>
      <w:r w:rsidRPr="0029244F">
        <w:t>there is l</w:t>
      </w:r>
      <w:r w:rsidR="00155411" w:rsidRPr="0029244F">
        <w:t>ess uncertainty i</w:t>
      </w:r>
      <w:r w:rsidRPr="0029244F">
        <w:t xml:space="preserve">n </w:t>
      </w:r>
      <w:r w:rsidR="00BB723C" w:rsidRPr="0029244F">
        <w:t>the climate response</w:t>
      </w:r>
      <w:r w:rsidR="00C61185" w:rsidRPr="0029244F">
        <w:t>. In other climate variables, like rainfall, there is greater uncertainty</w:t>
      </w:r>
      <w:r w:rsidR="00BB723C" w:rsidRPr="0029244F">
        <w:t xml:space="preserve">. The uncertainty is reflected in the </w:t>
      </w:r>
      <w:r w:rsidR="00C61185" w:rsidRPr="0029244F">
        <w:t>level of agreement between climate models. For example, a</w:t>
      </w:r>
      <w:r w:rsidR="00E770FB" w:rsidRPr="0029244F">
        <w:t xml:space="preserve">ll models used in </w:t>
      </w:r>
      <w:r w:rsidR="009E517C" w:rsidRPr="0029244F">
        <w:t xml:space="preserve">VCP24 </w:t>
      </w:r>
      <w:r w:rsidR="00737A21" w:rsidRPr="0029244F">
        <w:t xml:space="preserve">agree on </w:t>
      </w:r>
      <w:r w:rsidR="009E517C" w:rsidRPr="0029244F">
        <w:t>future increases</w:t>
      </w:r>
      <w:r w:rsidR="00C61185" w:rsidRPr="0029244F">
        <w:t xml:space="preserve"> in temperature</w:t>
      </w:r>
      <w:r w:rsidR="009E517C" w:rsidRPr="0029244F">
        <w:t xml:space="preserve">, </w:t>
      </w:r>
      <w:r w:rsidR="00C61185" w:rsidRPr="0029244F">
        <w:t>although</w:t>
      </w:r>
      <w:r w:rsidR="009E517C" w:rsidRPr="0029244F">
        <w:t xml:space="preserve"> the rate of increase </w:t>
      </w:r>
      <w:r w:rsidR="00E770FB" w:rsidRPr="0029244F">
        <w:t xml:space="preserve">varies between </w:t>
      </w:r>
      <w:r w:rsidR="0007773F" w:rsidRPr="0029244F">
        <w:t xml:space="preserve">emissions scenarios and </w:t>
      </w:r>
      <w:r w:rsidR="00E770FB" w:rsidRPr="0029244F">
        <w:t>model</w:t>
      </w:r>
      <w:r w:rsidR="00554F99" w:rsidRPr="0029244F">
        <w:t>s</w:t>
      </w:r>
      <w:r w:rsidR="009E517C" w:rsidRPr="0029244F">
        <w:t xml:space="preserve">. </w:t>
      </w:r>
      <w:r w:rsidR="001E79C6" w:rsidRPr="0029244F">
        <w:t>F</w:t>
      </w:r>
      <w:r w:rsidR="00253E85" w:rsidRPr="0029244F">
        <w:t xml:space="preserve">or </w:t>
      </w:r>
      <w:r w:rsidR="00AE1E68" w:rsidRPr="0029244F">
        <w:t xml:space="preserve">average </w:t>
      </w:r>
      <w:r w:rsidR="009E517C" w:rsidRPr="0029244F">
        <w:t>summer rainfall</w:t>
      </w:r>
      <w:r w:rsidR="00AE1E68" w:rsidRPr="0029244F">
        <w:t>,</w:t>
      </w:r>
      <w:r w:rsidR="00253E85" w:rsidRPr="0029244F">
        <w:t xml:space="preserve"> some models show a future increase and others a decrease</w:t>
      </w:r>
      <w:r w:rsidR="00EA405B" w:rsidRPr="0029244F">
        <w:t>, indicating high uncertainty</w:t>
      </w:r>
      <w:r w:rsidR="00253E85" w:rsidRPr="0029244F">
        <w:t>.</w:t>
      </w:r>
      <w:r w:rsidR="0063392A" w:rsidRPr="0029244F">
        <w:t xml:space="preserve"> More information about uncertainty in rainfall projections can be found in the VCP24 Rainfall Fact sheet.</w:t>
      </w:r>
      <w:r w:rsidR="0029244F">
        <w:rPr>
          <w:rStyle w:val="FootnoteReference"/>
        </w:rPr>
        <w:footnoteReference w:id="6"/>
      </w:r>
      <w:r w:rsidR="0063392A" w:rsidRPr="0029244F">
        <w:t xml:space="preserve"> </w:t>
      </w:r>
      <w:r w:rsidR="00253E85" w:rsidRPr="0029244F">
        <w:t xml:space="preserve"> </w:t>
      </w:r>
    </w:p>
    <w:p w14:paraId="20B5A86F" w14:textId="47614DE7" w:rsidR="00543FB7" w:rsidRDefault="007F65A1" w:rsidP="009E517C">
      <w:pPr>
        <w:pStyle w:val="BodyText"/>
      </w:pPr>
      <w:r w:rsidRPr="0029244F">
        <w:t xml:space="preserve">Decision-makers must </w:t>
      </w:r>
      <w:r w:rsidR="009E517C" w:rsidRPr="0029244F">
        <w:t>account for uncertainty</w:t>
      </w:r>
      <w:r w:rsidRPr="0029244F">
        <w:t xml:space="preserve"> to make good decisions under a changing climate. </w:t>
      </w:r>
      <w:r w:rsidR="009E517C" w:rsidRPr="0029244F">
        <w:t>To</w:t>
      </w:r>
      <w:r w:rsidRPr="0029244F">
        <w:t xml:space="preserve"> do</w:t>
      </w:r>
      <w:r w:rsidR="009E517C">
        <w:t xml:space="preserve"> this, </w:t>
      </w:r>
      <w:r w:rsidR="00530796">
        <w:t>they</w:t>
      </w:r>
      <w:r w:rsidR="009E517C">
        <w:t xml:space="preserve"> need </w:t>
      </w:r>
      <w:r w:rsidR="009E517C" w:rsidRPr="002F0ECF">
        <w:t xml:space="preserve">to be prepared to plan for a range of different future climate scenarios. </w:t>
      </w:r>
      <w:r w:rsidR="00BA4293">
        <w:t>In Victoria, t</w:t>
      </w:r>
      <w:r w:rsidR="00736AE4">
        <w:t xml:space="preserve">he </w:t>
      </w:r>
      <w:r w:rsidR="00BA4293">
        <w:t>choice of which climate scenarios to consider can be informed by the details in</w:t>
      </w:r>
      <w:r w:rsidR="00736AE4">
        <w:t xml:space="preserve"> </w:t>
      </w:r>
      <w:r w:rsidR="009E517C" w:rsidRPr="002F0ECF">
        <w:t>VCP24</w:t>
      </w:r>
      <w:r w:rsidR="00982D41">
        <w:t xml:space="preserve"> and VCP19</w:t>
      </w:r>
      <w:r w:rsidR="009E517C" w:rsidRPr="002F0ECF">
        <w:t xml:space="preserve"> </w:t>
      </w:r>
      <w:r w:rsidR="00D877E4">
        <w:t xml:space="preserve">on </w:t>
      </w:r>
      <w:r w:rsidR="00736AE4">
        <w:t>different emissions scenarios</w:t>
      </w:r>
      <w:r w:rsidR="00ED745E">
        <w:t>,</w:t>
      </w:r>
      <w:r w:rsidR="00736AE4">
        <w:t xml:space="preserve"> climate models</w:t>
      </w:r>
      <w:r w:rsidR="00ED745E">
        <w:t xml:space="preserve"> and other lines of evidence about climate change</w:t>
      </w:r>
      <w:r w:rsidR="009E517C" w:rsidRPr="002F0ECF">
        <w:t xml:space="preserve">. However, the </w:t>
      </w:r>
      <w:r w:rsidR="00275CCB" w:rsidRPr="002F0ECF">
        <w:t>decision-mak</w:t>
      </w:r>
      <w:r w:rsidR="009E517C" w:rsidRPr="002F0ECF">
        <w:t xml:space="preserve">er needs to decide which </w:t>
      </w:r>
      <w:r w:rsidR="00F22334">
        <w:t xml:space="preserve">assets or values are important to them, which </w:t>
      </w:r>
      <w:r w:rsidR="009E517C" w:rsidRPr="002F0ECF">
        <w:t xml:space="preserve">climate variables </w:t>
      </w:r>
      <w:r w:rsidR="00BF4047">
        <w:t xml:space="preserve">and hazards </w:t>
      </w:r>
      <w:r w:rsidR="009E517C" w:rsidRPr="002F0ECF">
        <w:t xml:space="preserve">are </w:t>
      </w:r>
      <w:r w:rsidR="00F22334">
        <w:t>relevant</w:t>
      </w:r>
      <w:r w:rsidR="009E517C" w:rsidRPr="002F0ECF">
        <w:t>,</w:t>
      </w:r>
      <w:r w:rsidR="003C5E35">
        <w:t xml:space="preserve"> how exposed and vulnerable the assets or values are to those hazards,</w:t>
      </w:r>
      <w:r w:rsidR="009E517C" w:rsidRPr="002F0ECF">
        <w:t xml:space="preserve"> whether there are thresholds in these variables that are particularly impactful if they are breached, and their appetite for risk.</w:t>
      </w:r>
    </w:p>
    <w:p w14:paraId="19920CF7" w14:textId="726DF04C" w:rsidR="002A4161" w:rsidRPr="00D46714" w:rsidRDefault="002A4161" w:rsidP="009E517C">
      <w:pPr>
        <w:pStyle w:val="BodyText"/>
      </w:pPr>
      <w:r w:rsidRPr="00D46714">
        <w:t xml:space="preserve">Two illustrative examples are provided below. </w:t>
      </w:r>
    </w:p>
    <w:p w14:paraId="202B4B50" w14:textId="7B4E5AEA" w:rsidR="00F624CD" w:rsidRPr="002F0ECF" w:rsidRDefault="00F624CD" w:rsidP="00F624CD">
      <w:pPr>
        <w:pStyle w:val="BodyText"/>
      </w:pPr>
      <w:r>
        <w:rPr>
          <w:b/>
        </w:rPr>
        <w:t>Example decision</w:t>
      </w:r>
      <w:r w:rsidR="00F87293">
        <w:rPr>
          <w:b/>
        </w:rPr>
        <w:t>-</w:t>
      </w:r>
      <w:r>
        <w:rPr>
          <w:b/>
        </w:rPr>
        <w:t xml:space="preserve">making for temperature futures </w:t>
      </w:r>
      <w:r w:rsidR="00DD4E51">
        <w:rPr>
          <w:b/>
        </w:rPr>
        <w:t xml:space="preserve"> </w:t>
      </w:r>
    </w:p>
    <w:p w14:paraId="7D7D9D25" w14:textId="7AF67686" w:rsidR="00E63014" w:rsidRDefault="009E517C" w:rsidP="009E517C">
      <w:pPr>
        <w:pStyle w:val="BodyText"/>
      </w:pPr>
      <w:r w:rsidRPr="002F0ECF">
        <w:t xml:space="preserve">A simple illustrative example of the selection of future climate scenarios might be for a </w:t>
      </w:r>
      <w:r w:rsidR="009414A3" w:rsidRPr="002F0ECF">
        <w:t>decision-mak</w:t>
      </w:r>
      <w:r w:rsidRPr="002F0ECF">
        <w:t xml:space="preserve">er concerned with changes in the average annual temperature of Victoria by 2050 under a high </w:t>
      </w:r>
      <w:r w:rsidR="00B8293C">
        <w:t xml:space="preserve">future </w:t>
      </w:r>
      <w:r w:rsidR="00B8293C" w:rsidRPr="002F0ECF">
        <w:t xml:space="preserve">global greenhouse gas emissions </w:t>
      </w:r>
      <w:r w:rsidRPr="002F0ECF">
        <w:t xml:space="preserve">scenario. </w:t>
      </w:r>
      <w:r w:rsidR="00CB2672">
        <w:t xml:space="preserve">A similar approach </w:t>
      </w:r>
      <w:r w:rsidR="00614C5F">
        <w:t>could</w:t>
      </w:r>
      <w:r w:rsidR="00CB2672">
        <w:t xml:space="preserve"> apply to temperature extremes. </w:t>
      </w:r>
      <w:r w:rsidRPr="002F0ECF">
        <w:t xml:space="preserve">VCP24 tells us that it is </w:t>
      </w:r>
      <w:r w:rsidRPr="002F0ECF">
        <w:rPr>
          <w:i/>
        </w:rPr>
        <w:t>virtually certain</w:t>
      </w:r>
      <w:r w:rsidRPr="002F0ECF">
        <w:t xml:space="preserve"> that Victoria will continue to warm in the future </w:t>
      </w:r>
      <w:r w:rsidR="004B2C91">
        <w:t xml:space="preserve">and </w:t>
      </w:r>
      <w:r w:rsidRPr="002F0ECF">
        <w:t>that average temperatures will likely increase by approximately 1.5 °C (1.1 to 1.9 °C range), compared to 1986</w:t>
      </w:r>
      <w:r w:rsidRPr="002F0ECF">
        <w:rPr>
          <w:rFonts w:hint="eastAsia"/>
        </w:rPr>
        <w:t>–</w:t>
      </w:r>
      <w:r w:rsidRPr="002F0ECF">
        <w:t xml:space="preserve">2005, by 2050 under a high emission scenario. </w:t>
      </w:r>
      <w:r w:rsidR="00123FC3">
        <w:t>T</w:t>
      </w:r>
      <w:r w:rsidRPr="002F0ECF">
        <w:t>he</w:t>
      </w:r>
      <w:r w:rsidR="00E63014">
        <w:t xml:space="preserve"> projection also includes </w:t>
      </w:r>
      <w:r w:rsidRPr="002F0ECF">
        <w:t xml:space="preserve">a low-likelihood, high-warming </w:t>
      </w:r>
      <w:r w:rsidR="00E63014">
        <w:t>future</w:t>
      </w:r>
      <w:r w:rsidR="00123FC3" w:rsidRPr="002F0ECF">
        <w:t xml:space="preserve"> </w:t>
      </w:r>
      <w:r w:rsidRPr="002F0ECF">
        <w:t xml:space="preserve">of up to 2.5 °C warming. </w:t>
      </w:r>
    </w:p>
    <w:p w14:paraId="2629F211" w14:textId="6CDBBFA6" w:rsidR="009E517C" w:rsidRDefault="009E517C" w:rsidP="00BA241F">
      <w:pPr>
        <w:pStyle w:val="BodyText"/>
      </w:pPr>
      <w:r w:rsidRPr="002F0ECF">
        <w:t>In a situation with a high</w:t>
      </w:r>
      <w:r w:rsidR="00F201BD">
        <w:t>er</w:t>
      </w:r>
      <w:r w:rsidRPr="002F0ECF">
        <w:t xml:space="preserve"> tolerance for </w:t>
      </w:r>
      <w:r w:rsidR="00CD5E99">
        <w:t xml:space="preserve">decision-making </w:t>
      </w:r>
      <w:r w:rsidRPr="002F0ECF">
        <w:t xml:space="preserve">risk, a </w:t>
      </w:r>
      <w:r w:rsidR="009039B2" w:rsidRPr="002F0ECF">
        <w:t>decision-mak</w:t>
      </w:r>
      <w:r w:rsidRPr="002F0ECF">
        <w:t xml:space="preserve">er may want to consider a mid-range </w:t>
      </w:r>
      <w:r w:rsidR="00FB428E">
        <w:t>warming value o</w:t>
      </w:r>
      <w:r w:rsidR="00070B57">
        <w:t>f</w:t>
      </w:r>
      <w:r w:rsidRPr="002F0ECF">
        <w:t xml:space="preserve"> 1.5 °C of warming, perhaps in the knowledge that they can easily adapt their plans </w:t>
      </w:r>
      <w:r w:rsidRPr="002F0ECF">
        <w:lastRenderedPageBreak/>
        <w:t>to other levels of warming</w:t>
      </w:r>
      <w:r w:rsidR="00AC6099">
        <w:t xml:space="preserve"> in the future if warming is higher.</w:t>
      </w:r>
      <w:r w:rsidR="00FF3872">
        <w:t xml:space="preserve"> I</w:t>
      </w:r>
      <w:r w:rsidR="00AC6099">
        <w:t>n a situation of a</w:t>
      </w:r>
      <w:r w:rsidRPr="002F0ECF">
        <w:t xml:space="preserve"> </w:t>
      </w:r>
      <w:r w:rsidR="00B36585">
        <w:t>lower</w:t>
      </w:r>
      <w:r w:rsidR="0088172B" w:rsidRPr="002F0ECF">
        <w:t xml:space="preserve"> </w:t>
      </w:r>
      <w:r w:rsidRPr="002F0ECF">
        <w:t xml:space="preserve">risk tolerance, the </w:t>
      </w:r>
      <w:r w:rsidR="009039B2" w:rsidRPr="002F0ECF">
        <w:t>decision-mak</w:t>
      </w:r>
      <w:r w:rsidRPr="002F0ECF">
        <w:t xml:space="preserve">er may want to also consider more extreme </w:t>
      </w:r>
      <w:r w:rsidR="00783F29">
        <w:t>warming values in the</w:t>
      </w:r>
      <w:r w:rsidRPr="002F0ECF">
        <w:t xml:space="preserve"> 1.1 </w:t>
      </w:r>
      <w:r w:rsidR="00073347">
        <w:t>to</w:t>
      </w:r>
      <w:r w:rsidRPr="002F0ECF">
        <w:t xml:space="preserve"> 1.9 °C </w:t>
      </w:r>
      <w:r w:rsidR="00073347">
        <w:t>range</w:t>
      </w:r>
      <w:r w:rsidRPr="002F0ECF">
        <w:t xml:space="preserve"> to </w:t>
      </w:r>
      <w:r w:rsidR="00340F03">
        <w:t xml:space="preserve">represent </w:t>
      </w:r>
      <w:r w:rsidRPr="002F0ECF">
        <w:t>the likely range of warming.</w:t>
      </w:r>
      <w:r w:rsidR="00AC6099">
        <w:rPr>
          <w:b/>
          <w:bCs/>
        </w:rPr>
        <w:t xml:space="preserve"> </w:t>
      </w:r>
      <w:r w:rsidRPr="002F0ECF">
        <w:t xml:space="preserve">Where there is a low risk tolerance, the </w:t>
      </w:r>
      <w:r w:rsidR="009039B2" w:rsidRPr="002F0ECF">
        <w:t>decision-mak</w:t>
      </w:r>
      <w:r w:rsidRPr="002F0ECF">
        <w:t xml:space="preserve">er may want to </w:t>
      </w:r>
      <w:r w:rsidR="00CE441F">
        <w:t xml:space="preserve">also </w:t>
      </w:r>
      <w:r w:rsidRPr="002F0ECF">
        <w:t xml:space="preserve">consider </w:t>
      </w:r>
      <w:r w:rsidR="00340F03">
        <w:t>the</w:t>
      </w:r>
      <w:r w:rsidRPr="002F0ECF">
        <w:t xml:space="preserve"> low-likelihood, high-warming projection of 2.5 °C of </w:t>
      </w:r>
      <w:r w:rsidR="0088172B">
        <w:t xml:space="preserve">future </w:t>
      </w:r>
      <w:r w:rsidRPr="002F0ECF">
        <w:t>warming.</w:t>
      </w:r>
    </w:p>
    <w:p w14:paraId="7FEAD3DD" w14:textId="4AF1FEDF" w:rsidR="00F624CD" w:rsidRPr="002F0ECF" w:rsidRDefault="00F624CD" w:rsidP="00F624CD">
      <w:pPr>
        <w:pStyle w:val="BodyText"/>
      </w:pPr>
      <w:r>
        <w:rPr>
          <w:b/>
        </w:rPr>
        <w:t>Example</w:t>
      </w:r>
      <w:r w:rsidR="00E20BB1">
        <w:rPr>
          <w:b/>
        </w:rPr>
        <w:t xml:space="preserve"> </w:t>
      </w:r>
      <w:r>
        <w:rPr>
          <w:b/>
        </w:rPr>
        <w:t>decision</w:t>
      </w:r>
      <w:r w:rsidR="00E20BB1">
        <w:rPr>
          <w:b/>
        </w:rPr>
        <w:t>-</w:t>
      </w:r>
      <w:r>
        <w:rPr>
          <w:b/>
        </w:rPr>
        <w:t xml:space="preserve">making for rainfall futures </w:t>
      </w:r>
    </w:p>
    <w:p w14:paraId="32383052" w14:textId="40CB9C62" w:rsidR="009E517C" w:rsidRDefault="009E517C" w:rsidP="009E517C">
      <w:pPr>
        <w:pStyle w:val="BodyText"/>
        <w:rPr>
          <w:i/>
          <w:iCs/>
        </w:rPr>
      </w:pPr>
      <w:r w:rsidRPr="002F0ECF">
        <w:t xml:space="preserve">Similar thinking can be applied for an example of a </w:t>
      </w:r>
      <w:r w:rsidR="0088172B">
        <w:t xml:space="preserve">hypothetical </w:t>
      </w:r>
      <w:r w:rsidR="009039B2" w:rsidRPr="002F0ECF">
        <w:t>decision-mak</w:t>
      </w:r>
      <w:r w:rsidRPr="002F0ECF">
        <w:t xml:space="preserve">er concerned with changes in </w:t>
      </w:r>
      <w:r w:rsidR="00C85027">
        <w:t>total</w:t>
      </w:r>
      <w:r w:rsidRPr="002F0ECF">
        <w:t xml:space="preserve"> rainfall of Victoria. VCP24 projects that cool season rainfall is expected to continue declining with </w:t>
      </w:r>
      <w:r w:rsidRPr="002F0ECF">
        <w:rPr>
          <w:i/>
        </w:rPr>
        <w:t>medium to high confidence</w:t>
      </w:r>
      <w:r w:rsidRPr="002F0ECF">
        <w:rPr>
          <w:sz w:val="23"/>
          <w:szCs w:val="23"/>
        </w:rPr>
        <w:t xml:space="preserve">. </w:t>
      </w:r>
      <w:r w:rsidRPr="002F0ECF">
        <w:t>Nonetheless, since some climate modelling projects increases in cool season rainfall, a</w:t>
      </w:r>
      <w:r w:rsidR="00E40F98">
        <w:t xml:space="preserve"> highly</w:t>
      </w:r>
      <w:r w:rsidRPr="002F0ECF">
        <w:t xml:space="preserve"> risk-averse situation might require the </w:t>
      </w:r>
      <w:r w:rsidR="009039B2" w:rsidRPr="002F0ECF">
        <w:t>decision-mak</w:t>
      </w:r>
      <w:r w:rsidRPr="002F0ECF">
        <w:t xml:space="preserve">er to consider a range of scenarios from a much drier cool season to a wetter cool season. </w:t>
      </w:r>
      <w:r w:rsidRPr="00544A41">
        <w:t xml:space="preserve">In a more risk-tolerant setting, the </w:t>
      </w:r>
      <w:r w:rsidR="009039B2" w:rsidRPr="00544A41">
        <w:t>decision-mak</w:t>
      </w:r>
      <w:r w:rsidRPr="00544A41">
        <w:t xml:space="preserve">er may want to consider a single scenario based on mid-range decreases in cool season rainfall. However, because there is </w:t>
      </w:r>
      <w:r w:rsidRPr="00544A41">
        <w:rPr>
          <w:i/>
          <w:iCs/>
        </w:rPr>
        <w:t>low confidence</w:t>
      </w:r>
      <w:r w:rsidRPr="00544A41">
        <w:t xml:space="preserve"> in the direction of future change in summer rainfall, even a relatively risk-tolerant setting may require both drier and wetter scenarios for summer rainfall to be considered.</w:t>
      </w:r>
    </w:p>
    <w:p w14:paraId="30A291D5" w14:textId="5E3B409A" w:rsidR="009E517C" w:rsidRDefault="009E517C" w:rsidP="009E517C">
      <w:pPr>
        <w:pStyle w:val="BodyText"/>
      </w:pPr>
      <w:r w:rsidRPr="007E66A0">
        <w:t xml:space="preserve">Robust planning for climate change </w:t>
      </w:r>
      <w:r w:rsidR="004718A9">
        <w:t>generally</w:t>
      </w:r>
      <w:r w:rsidR="004718A9" w:rsidRPr="007E66A0">
        <w:t xml:space="preserve"> </w:t>
      </w:r>
      <w:r w:rsidRPr="007E66A0">
        <w:t>mean</w:t>
      </w:r>
      <w:r w:rsidR="004718A9">
        <w:t>s</w:t>
      </w:r>
      <w:r w:rsidRPr="007E66A0">
        <w:t xml:space="preserve"> accepting that plans for the future may not be optimal for any specific future climate scenario. This may be an unavoidable cost of having plans that are robust to, or can be easily adapted to, a range of different climate scenarios</w:t>
      </w:r>
      <w:r w:rsidR="00DE1459">
        <w:t xml:space="preserve">, including </w:t>
      </w:r>
      <w:r w:rsidR="00256375">
        <w:t xml:space="preserve">different emissions scenarios </w:t>
      </w:r>
      <w:r w:rsidR="004718A9">
        <w:t xml:space="preserve">and </w:t>
      </w:r>
      <w:r w:rsidR="00E12FF9">
        <w:t xml:space="preserve">range of </w:t>
      </w:r>
      <w:r w:rsidR="004718A9">
        <w:t xml:space="preserve">climate models. </w:t>
      </w:r>
    </w:p>
    <w:p w14:paraId="5185AADE" w14:textId="5618D3DE" w:rsidR="00297717" w:rsidRPr="005F578F" w:rsidRDefault="00AA6640" w:rsidP="00297717">
      <w:pPr>
        <w:pStyle w:val="Heading2"/>
      </w:pPr>
      <w:r>
        <w:t>Potential ‘unmodelled futures’ not included in VCP24</w:t>
      </w:r>
    </w:p>
    <w:p w14:paraId="7E71A6FA" w14:textId="3B68C0EF" w:rsidR="00AA6640" w:rsidRDefault="00414EFB" w:rsidP="00414EFB">
      <w:r w:rsidRPr="00AA6640">
        <w:rPr>
          <w:rFonts w:ascii="Arial Bold" w:hAnsi="Arial Bold"/>
          <w:bCs/>
        </w:rPr>
        <w:t xml:space="preserve">While the </w:t>
      </w:r>
      <w:r w:rsidR="00071858" w:rsidRPr="00AA6640">
        <w:rPr>
          <w:rFonts w:ascii="Arial Bold" w:hAnsi="Arial Bold"/>
          <w:bCs/>
        </w:rPr>
        <w:t>VCP24 provides a credible range of future climate change from available climate modelling, there is also the possibility of ‘unmodelled’ futures which are not represented.</w:t>
      </w:r>
      <w:r w:rsidR="00E038BB">
        <w:rPr>
          <w:rFonts w:ascii="Arial Bold" w:hAnsi="Arial Bold"/>
          <w:bCs/>
        </w:rPr>
        <w:t xml:space="preserve"> Some decision-makers may need to assess the additional risk of unmodelled hazards.</w:t>
      </w:r>
      <w:r w:rsidR="00071858" w:rsidRPr="00303DDC">
        <w:rPr>
          <w:rFonts w:ascii="Arial Bold" w:hAnsi="Arial Bold"/>
          <w:bCs/>
        </w:rPr>
        <w:t xml:space="preserve"> </w:t>
      </w:r>
    </w:p>
    <w:p w14:paraId="44342E29" w14:textId="5BE91437" w:rsidR="00DB4089" w:rsidRDefault="00BB749D" w:rsidP="004425D0">
      <w:r>
        <w:t>U</w:t>
      </w:r>
      <w:r w:rsidR="00246281">
        <w:t xml:space="preserve">sing a large array of climate models </w:t>
      </w:r>
      <w:r>
        <w:t xml:space="preserve">helps us </w:t>
      </w:r>
      <w:r w:rsidR="00246281">
        <w:t xml:space="preserve">to represent the range of future climate response to greenhouse gas emissions, </w:t>
      </w:r>
      <w:r>
        <w:t>however</w:t>
      </w:r>
      <w:r w:rsidR="00DF2235">
        <w:t xml:space="preserve"> i</w:t>
      </w:r>
      <w:r w:rsidR="00DF2235" w:rsidRPr="005A7CAB">
        <w:t>t</w:t>
      </w:r>
      <w:r w:rsidR="00DF2235">
        <w:t xml:space="preserve"> is also possible that plausible future climate scenarios exist beyond the range of the model results. </w:t>
      </w:r>
      <w:r w:rsidR="00AA6640">
        <w:t xml:space="preserve">Unmodelled futures </w:t>
      </w:r>
      <w:r w:rsidR="00071858">
        <w:t xml:space="preserve">include </w:t>
      </w:r>
      <w:r w:rsidR="00673D18">
        <w:t xml:space="preserve">climate ‘tipping points’ and some extreme climate hazards. These are outlined in more detail in </w:t>
      </w:r>
      <w:r w:rsidR="00AF01EE">
        <w:t xml:space="preserve">the </w:t>
      </w:r>
      <w:r w:rsidR="00673D18">
        <w:t xml:space="preserve">Fact Sheet on </w:t>
      </w:r>
      <w:r w:rsidR="00AE553A">
        <w:t>U</w:t>
      </w:r>
      <w:r w:rsidR="00673D18">
        <w:t>nmodelled Futures.</w:t>
      </w:r>
      <w:r w:rsidR="00303DDC">
        <w:t xml:space="preserve"> </w:t>
      </w:r>
      <w:r w:rsidR="00C97EE7">
        <w:t xml:space="preserve">They also include climate hazards and extremes which are not modelled in </w:t>
      </w:r>
      <w:r w:rsidR="006E2C44">
        <w:t>VCP24</w:t>
      </w:r>
      <w:r w:rsidR="00C97EE7">
        <w:t xml:space="preserve">, </w:t>
      </w:r>
      <w:r w:rsidR="006E2C44">
        <w:t xml:space="preserve">due to limitations in </w:t>
      </w:r>
      <w:r w:rsidR="007611A8">
        <w:t>modelling</w:t>
      </w:r>
      <w:r w:rsidR="006E2C44">
        <w:t xml:space="preserve"> </w:t>
      </w:r>
      <w:r w:rsidR="00280301">
        <w:t>variables</w:t>
      </w:r>
      <w:r w:rsidR="007611A8">
        <w:t xml:space="preserve"> such </w:t>
      </w:r>
      <w:r w:rsidR="00C97EE7">
        <w:t xml:space="preserve">as extreme winds, hail and </w:t>
      </w:r>
      <w:r w:rsidR="001F4650">
        <w:t xml:space="preserve">storms. </w:t>
      </w:r>
      <w:r w:rsidR="00843AEE">
        <w:t xml:space="preserve"> </w:t>
      </w:r>
    </w:p>
    <w:p w14:paraId="1C0C896E" w14:textId="0F2B6FF1" w:rsidR="00297717" w:rsidRDefault="00673D18" w:rsidP="004425D0">
      <w:r>
        <w:t xml:space="preserve">Changes associated with unmodelled futures are generally considered </w:t>
      </w:r>
      <w:r w:rsidR="00280301">
        <w:t>‘</w:t>
      </w:r>
      <w:r>
        <w:t>High Impact, Low Likelihood</w:t>
      </w:r>
      <w:r w:rsidR="00280301">
        <w:t>’</w:t>
      </w:r>
      <w:r>
        <w:t xml:space="preserve"> risks (HILLs). </w:t>
      </w:r>
    </w:p>
    <w:p w14:paraId="67C15C43" w14:textId="7AB780F9" w:rsidR="009E517C" w:rsidRPr="007E66A0" w:rsidRDefault="00375854" w:rsidP="003476C3">
      <w:pPr>
        <w:pStyle w:val="Heading2"/>
      </w:pPr>
      <w:r>
        <w:t>VCP24</w:t>
      </w:r>
      <w:r w:rsidR="009E517C" w:rsidRPr="007E66A0">
        <w:t xml:space="preserve"> is </w:t>
      </w:r>
      <w:r w:rsidR="00D17B94">
        <w:t xml:space="preserve">one input into </w:t>
      </w:r>
      <w:r w:rsidR="00EF4CF0">
        <w:t xml:space="preserve">a </w:t>
      </w:r>
      <w:r w:rsidR="009E517C" w:rsidRPr="007E66A0">
        <w:t xml:space="preserve">climate </w:t>
      </w:r>
      <w:r w:rsidR="00CC42DF" w:rsidRPr="007E66A0">
        <w:t xml:space="preserve">change </w:t>
      </w:r>
      <w:r w:rsidR="009E517C" w:rsidRPr="007E66A0">
        <w:t>risk</w:t>
      </w:r>
      <w:r w:rsidR="00D17B94">
        <w:t xml:space="preserve"> assessment</w:t>
      </w:r>
    </w:p>
    <w:p w14:paraId="6C6D2629" w14:textId="20B10836" w:rsidR="00CD03CA" w:rsidRPr="007E66A0" w:rsidRDefault="00CD03CA" w:rsidP="009E517C">
      <w:pPr>
        <w:pStyle w:val="BoldBodyText"/>
      </w:pPr>
      <w:r w:rsidRPr="007E66A0">
        <w:t>To effectively assess and manage climate change risks, d</w:t>
      </w:r>
      <w:r w:rsidR="003A556B" w:rsidRPr="007E66A0">
        <w:t>e</w:t>
      </w:r>
      <w:r w:rsidRPr="007E66A0">
        <w:t xml:space="preserve">cision-makers must combine information from </w:t>
      </w:r>
      <w:r w:rsidR="00205787">
        <w:t>VCP24</w:t>
      </w:r>
      <w:r w:rsidRPr="007E66A0">
        <w:t xml:space="preserve"> with other sources of information.</w:t>
      </w:r>
    </w:p>
    <w:p w14:paraId="4CF95E64" w14:textId="041B32A2" w:rsidR="001F3C01" w:rsidRDefault="00962250" w:rsidP="004D1916">
      <w:pPr>
        <w:pStyle w:val="BodyText"/>
        <w:rPr>
          <w:bCs/>
        </w:rPr>
      </w:pPr>
      <w:r w:rsidRPr="003956EB">
        <w:rPr>
          <w:bCs/>
        </w:rPr>
        <w:t>VCP24</w:t>
      </w:r>
      <w:r w:rsidR="00460ADF">
        <w:rPr>
          <w:bCs/>
        </w:rPr>
        <w:t xml:space="preserve"> </w:t>
      </w:r>
      <w:r w:rsidR="00F25E09" w:rsidRPr="003956EB">
        <w:rPr>
          <w:bCs/>
        </w:rPr>
        <w:t>provides</w:t>
      </w:r>
      <w:r w:rsidR="00CC42DF" w:rsidRPr="003956EB">
        <w:rPr>
          <w:bCs/>
        </w:rPr>
        <w:t xml:space="preserve"> information</w:t>
      </w:r>
      <w:r w:rsidR="00390976">
        <w:rPr>
          <w:bCs/>
        </w:rPr>
        <w:t xml:space="preserve"> </w:t>
      </w:r>
      <w:r w:rsidR="00B9363A">
        <w:rPr>
          <w:bCs/>
        </w:rPr>
        <w:t xml:space="preserve">about future changes to climate and climate hazards </w:t>
      </w:r>
      <w:r w:rsidR="00CC42DF" w:rsidRPr="003956EB">
        <w:rPr>
          <w:bCs/>
        </w:rPr>
        <w:t>for assessing the risks posed by climate</w:t>
      </w:r>
      <w:r w:rsidR="00934114" w:rsidRPr="003956EB">
        <w:rPr>
          <w:bCs/>
        </w:rPr>
        <w:t xml:space="preserve"> change</w:t>
      </w:r>
      <w:r w:rsidR="00026583">
        <w:rPr>
          <w:bCs/>
        </w:rPr>
        <w:t xml:space="preserve"> and climate-related stressors</w:t>
      </w:r>
      <w:r w:rsidR="00934114" w:rsidRPr="003956EB">
        <w:rPr>
          <w:bCs/>
        </w:rPr>
        <w:t xml:space="preserve">. </w:t>
      </w:r>
      <w:r w:rsidR="00026583" w:rsidRPr="00540623">
        <w:t xml:space="preserve">A climate-related stressor could be individual extreme climate </w:t>
      </w:r>
      <w:r w:rsidR="00982D41">
        <w:t>hazard events</w:t>
      </w:r>
      <w:r w:rsidR="00026583" w:rsidRPr="00540623">
        <w:t>, such as severe heatwaves, storms and droughts, or several such events occurring around the same time.</w:t>
      </w:r>
      <w:r w:rsidR="00026583">
        <w:rPr>
          <w:rStyle w:val="CommentReference"/>
        </w:rPr>
        <w:t xml:space="preserve"> </w:t>
      </w:r>
    </w:p>
    <w:p w14:paraId="6387E3A4" w14:textId="08B3783D" w:rsidR="001C6060" w:rsidRDefault="00934114" w:rsidP="00E038BB">
      <w:pPr>
        <w:pStyle w:val="BodyText"/>
        <w:rPr>
          <w:bCs/>
        </w:rPr>
      </w:pPr>
      <w:r w:rsidRPr="003956EB">
        <w:rPr>
          <w:bCs/>
        </w:rPr>
        <w:t xml:space="preserve">However, </w:t>
      </w:r>
      <w:r w:rsidR="001C6060">
        <w:rPr>
          <w:bCs/>
        </w:rPr>
        <w:t xml:space="preserve">information on climate </w:t>
      </w:r>
      <w:r w:rsidR="005F5F51">
        <w:rPr>
          <w:bCs/>
        </w:rPr>
        <w:t xml:space="preserve">and other related physical </w:t>
      </w:r>
      <w:r w:rsidR="001C6060">
        <w:rPr>
          <w:bCs/>
        </w:rPr>
        <w:t xml:space="preserve">hazards is only one part of a </w:t>
      </w:r>
      <w:r w:rsidRPr="003956EB">
        <w:rPr>
          <w:bCs/>
        </w:rPr>
        <w:t>climate change risk assessment</w:t>
      </w:r>
      <w:r w:rsidR="000138E1">
        <w:rPr>
          <w:bCs/>
        </w:rPr>
        <w:t xml:space="preserve"> and needs to be combined with </w:t>
      </w:r>
      <w:r w:rsidR="007B6D6B">
        <w:rPr>
          <w:bCs/>
        </w:rPr>
        <w:t xml:space="preserve">appropriate knowledge of </w:t>
      </w:r>
      <w:r w:rsidR="00F60BAE">
        <w:rPr>
          <w:bCs/>
        </w:rPr>
        <w:t xml:space="preserve">the assets or values being considered, including their </w:t>
      </w:r>
      <w:r w:rsidR="007B6D6B">
        <w:rPr>
          <w:bCs/>
        </w:rPr>
        <w:t xml:space="preserve">climate exposure </w:t>
      </w:r>
      <w:r w:rsidR="00982D41">
        <w:rPr>
          <w:bCs/>
        </w:rPr>
        <w:t xml:space="preserve">and </w:t>
      </w:r>
      <w:r w:rsidR="007B6D6B">
        <w:rPr>
          <w:bCs/>
        </w:rPr>
        <w:t>vulnerability</w:t>
      </w:r>
      <w:r w:rsidR="001C6060">
        <w:rPr>
          <w:bCs/>
        </w:rPr>
        <w:t>:</w:t>
      </w:r>
    </w:p>
    <w:p w14:paraId="7BF4114A" w14:textId="653237DB" w:rsidR="001C6060" w:rsidRPr="00F43BFC" w:rsidRDefault="001C6060" w:rsidP="001C6060">
      <w:pPr>
        <w:pStyle w:val="BodyText"/>
        <w:numPr>
          <w:ilvl w:val="0"/>
          <w:numId w:val="51"/>
        </w:numPr>
      </w:pPr>
      <w:r>
        <w:rPr>
          <w:b/>
        </w:rPr>
        <w:t xml:space="preserve">Exposure: </w:t>
      </w:r>
      <w:r w:rsidR="00390976">
        <w:rPr>
          <w:bCs/>
        </w:rPr>
        <w:t xml:space="preserve">the extent to which people, assets and ecosystems are in areas that could be adversely affected by climate hazards. For example, the high density of housing and </w:t>
      </w:r>
      <w:r w:rsidR="00EF1DC3">
        <w:rPr>
          <w:bCs/>
        </w:rPr>
        <w:t xml:space="preserve">critical </w:t>
      </w:r>
      <w:r w:rsidR="00390976">
        <w:rPr>
          <w:bCs/>
        </w:rPr>
        <w:t xml:space="preserve">infrastructure in a </w:t>
      </w:r>
      <w:r w:rsidR="00EF1DC3">
        <w:rPr>
          <w:bCs/>
        </w:rPr>
        <w:t>climate hazard</w:t>
      </w:r>
      <w:r w:rsidR="00390976">
        <w:rPr>
          <w:bCs/>
        </w:rPr>
        <w:t xml:space="preserve"> prone area. </w:t>
      </w:r>
      <w:r w:rsidR="00EB1AB2" w:rsidRPr="00540623">
        <w:t xml:space="preserve">Exposure </w:t>
      </w:r>
      <w:r w:rsidR="00EB1AB2">
        <w:t>information includes</w:t>
      </w:r>
      <w:r w:rsidR="00EB1AB2" w:rsidRPr="00540623">
        <w:t xml:space="preserve"> data about </w:t>
      </w:r>
      <w:r w:rsidR="00EB1AB2">
        <w:t>the</w:t>
      </w:r>
      <w:r w:rsidR="00EB1AB2" w:rsidRPr="00540623">
        <w:t xml:space="preserve"> components of </w:t>
      </w:r>
      <w:r w:rsidR="00EB1AB2">
        <w:t xml:space="preserve">a </w:t>
      </w:r>
      <w:r w:rsidR="00EB1AB2" w:rsidRPr="00540623">
        <w:t xml:space="preserve">system </w:t>
      </w:r>
      <w:r w:rsidR="00EB1AB2">
        <w:t xml:space="preserve">and where they </w:t>
      </w:r>
      <w:r w:rsidR="00EB1AB2" w:rsidRPr="00540623">
        <w:t>are located</w:t>
      </w:r>
      <w:r w:rsidR="00EB1AB2">
        <w:t>, such as maps of infrastructure and housing</w:t>
      </w:r>
      <w:r w:rsidR="00EB1AB2" w:rsidRPr="00540623">
        <w:t>.</w:t>
      </w:r>
    </w:p>
    <w:p w14:paraId="722D0B1B" w14:textId="5906FFD1" w:rsidR="00AD2108" w:rsidRDefault="001C6060" w:rsidP="00F43BFC">
      <w:pPr>
        <w:pStyle w:val="BodyText"/>
        <w:numPr>
          <w:ilvl w:val="0"/>
          <w:numId w:val="51"/>
        </w:numPr>
      </w:pPr>
      <w:r>
        <w:rPr>
          <w:b/>
        </w:rPr>
        <w:t xml:space="preserve">Vulnerability: </w:t>
      </w:r>
      <w:r w:rsidR="00390976">
        <w:t xml:space="preserve">likelihood or predisposition of systems, communities or individuals to be negatively impacted by climate hazards. </w:t>
      </w:r>
      <w:r w:rsidR="00AF0F2B">
        <w:t>V</w:t>
      </w:r>
      <w:r w:rsidR="00AF0F2B" w:rsidRPr="00540623">
        <w:t>ulnerability</w:t>
      </w:r>
      <w:r w:rsidR="00AF0F2B">
        <w:t xml:space="preserve"> information</w:t>
      </w:r>
      <w:r w:rsidR="00AF0F2B" w:rsidRPr="00540623">
        <w:t xml:space="preserve"> can include knowledge </w:t>
      </w:r>
      <w:r w:rsidR="00AF0F2B">
        <w:t>on a system, community or individuals susceptibility to harm if exposed to a climate related-stressor, such as economic, educational and social resources</w:t>
      </w:r>
      <w:r w:rsidR="00AF0F2B" w:rsidRPr="00540623">
        <w:t>.</w:t>
      </w:r>
    </w:p>
    <w:p w14:paraId="1EE6C897" w14:textId="7C5B39CB" w:rsidR="005D5276" w:rsidRDefault="005D5276" w:rsidP="00D0744C">
      <w:pPr>
        <w:pStyle w:val="BodyText"/>
      </w:pPr>
      <w:r>
        <w:t xml:space="preserve">Importantly, exposure and vulnerability </w:t>
      </w:r>
      <w:r w:rsidR="00026583">
        <w:t xml:space="preserve">are dynamic and </w:t>
      </w:r>
      <w:r w:rsidR="001C6060">
        <w:t>will</w:t>
      </w:r>
      <w:r w:rsidR="0025799A">
        <w:t xml:space="preserve"> also</w:t>
      </w:r>
      <w:r>
        <w:t xml:space="preserve"> change in the future. This means that climate change risk assessments may </w:t>
      </w:r>
      <w:r w:rsidR="00B84A9C">
        <w:t xml:space="preserve">need to include projections of </w:t>
      </w:r>
      <w:r w:rsidR="00501922">
        <w:t xml:space="preserve">future changes in </w:t>
      </w:r>
      <w:r w:rsidR="00B84A9C">
        <w:t xml:space="preserve">relevant exposure and vulnerability variables (e.g. population and demographic projections), </w:t>
      </w:r>
      <w:r w:rsidR="00B201BB">
        <w:t>in addition to</w:t>
      </w:r>
      <w:r w:rsidR="00B84A9C">
        <w:t xml:space="preserve"> </w:t>
      </w:r>
      <w:r w:rsidR="00501922">
        <w:t>projections of future climate changes.</w:t>
      </w:r>
      <w:r w:rsidR="00B84A9C">
        <w:t xml:space="preserve"> </w:t>
      </w:r>
    </w:p>
    <w:p w14:paraId="0B166C49" w14:textId="17B8383F" w:rsidR="001C6060" w:rsidRPr="00F43BFC" w:rsidRDefault="001C6060" w:rsidP="00D0744C">
      <w:pPr>
        <w:pStyle w:val="BodyText"/>
        <w:rPr>
          <w:b/>
          <w:bCs/>
        </w:rPr>
      </w:pPr>
      <w:r>
        <w:rPr>
          <w:b/>
          <w:bCs/>
        </w:rPr>
        <w:t>Transboundary risk</w:t>
      </w:r>
    </w:p>
    <w:p w14:paraId="37CA4751" w14:textId="4F1539E7" w:rsidR="00973CB6" w:rsidRDefault="007153A1" w:rsidP="00604CA0">
      <w:pPr>
        <w:pStyle w:val="BodyText"/>
        <w:rPr>
          <w:highlight w:val="yellow"/>
        </w:rPr>
      </w:pPr>
      <w:r>
        <w:t xml:space="preserve">Victoria </w:t>
      </w:r>
      <w:r w:rsidR="00B201BB">
        <w:t>is interconnected</w:t>
      </w:r>
      <w:r w:rsidR="00D86D94">
        <w:t xml:space="preserve"> </w:t>
      </w:r>
      <w:r>
        <w:t xml:space="preserve">with the rest of Australia and the wider world. </w:t>
      </w:r>
      <w:r w:rsidR="002C1A87">
        <w:t xml:space="preserve">This means that </w:t>
      </w:r>
      <w:r w:rsidR="00692A21">
        <w:t>c</w:t>
      </w:r>
      <w:r w:rsidR="002C1A87">
        <w:t>limate change</w:t>
      </w:r>
      <w:r w:rsidR="003365CE">
        <w:t>s</w:t>
      </w:r>
      <w:r w:rsidR="002C1A87">
        <w:t xml:space="preserve"> outside Victoria</w:t>
      </w:r>
      <w:r w:rsidR="00F90F57">
        <w:t>, and beyond the scope of VCP24,</w:t>
      </w:r>
      <w:r w:rsidR="002C1A87">
        <w:t xml:space="preserve"> will impact the state. </w:t>
      </w:r>
      <w:r w:rsidR="00692A21">
        <w:t xml:space="preserve">Decision-makers </w:t>
      </w:r>
      <w:r w:rsidR="00A00EA7">
        <w:t>a</w:t>
      </w:r>
      <w:r w:rsidR="00D0744C" w:rsidRPr="00540623">
        <w:t>ssessing climate risks to Victoria</w:t>
      </w:r>
      <w:r w:rsidR="00692A21">
        <w:t xml:space="preserve"> should </w:t>
      </w:r>
      <w:r w:rsidR="00A00EA7">
        <w:t>account for</w:t>
      </w:r>
      <w:r w:rsidR="00D0744C" w:rsidRPr="00540623">
        <w:t xml:space="preserve"> dependencies on </w:t>
      </w:r>
      <w:r w:rsidR="001C6060">
        <w:t xml:space="preserve">inter-state (e.g. management of ecosystem resources or infrastructure that cross state boundaries), </w:t>
      </w:r>
      <w:r w:rsidR="00D0744C" w:rsidRPr="00540623">
        <w:t xml:space="preserve">national (e.g. nationwide energy and transport systems) and international systems (e.g. the global finance system, international trade). </w:t>
      </w:r>
      <w:r w:rsidR="00C069F2">
        <w:t xml:space="preserve">They may need to consult climate change risk assessments for these </w:t>
      </w:r>
      <w:r w:rsidR="00B73082">
        <w:t>systems</w:t>
      </w:r>
      <w:r w:rsidR="00C069F2">
        <w:t>, where they exist</w:t>
      </w:r>
      <w:r w:rsidR="00041DEC">
        <w:t>.</w:t>
      </w:r>
    </w:p>
    <w:p w14:paraId="10A13DE9" w14:textId="21F8B009" w:rsidR="000B4DA5" w:rsidRDefault="000B4DA5" w:rsidP="000B4DA5">
      <w:pPr>
        <w:rPr>
          <w:highlight w:val="yellow"/>
        </w:rPr>
      </w:pPr>
      <w:r w:rsidRPr="00E91514">
        <w:rPr>
          <w:highlight w:val="yellow"/>
        </w:rPr>
        <w:br w:type="page"/>
      </w:r>
    </w:p>
    <w:p w14:paraId="0CAB794C" w14:textId="77777777" w:rsidR="00812255" w:rsidRDefault="00812255" w:rsidP="00812255">
      <w:pPr>
        <w:pStyle w:val="BodyText"/>
      </w:pPr>
    </w:p>
    <w:p w14:paraId="29591C45" w14:textId="77777777" w:rsidR="00812255" w:rsidRPr="00113CFE" w:rsidRDefault="00812255" w:rsidP="00812255">
      <w:pPr>
        <w:pStyle w:val="DisclaimerText"/>
        <w:framePr w:wrap="around"/>
      </w:pPr>
      <w:bookmarkStart w:id="2" w:name="_Hlk131848832"/>
      <w:r>
        <w:rPr>
          <w:noProof/>
        </w:rPr>
        <mc:AlternateContent>
          <mc:Choice Requires="wps">
            <w:drawing>
              <wp:inline distT="0" distB="0" distL="0" distR="0" wp14:anchorId="0072945C" wp14:editId="46B24492">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25CCFF9D"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0072945C" id="Acknowledgement" o:spid="_x0000_s1029"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gPYA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kL4Htr/2Wpiuc7Q4zqhpnV7LoG9g217o4adE9QjInsbvEohUJoSGqQElIp8+tv3709hgpWE7LB&#10;NFwk9ueKGp4Q8UVi3IxmGX6or07LvIo6C9pxPg7aMmjjk2mOJblqLhUow91DgEH0Dk4MYmlU84jZ&#10;feE3xhKVDNuD40G8dNCwgNnP+MVFkDEzkbcbea+Zhw51iqM/tI/UaKIhAgAD6qsaRiedD5MHefYG&#10;na33lOpi5VRZ+7EUSO+I7RXM21An/X8DP9BjPVjt/sGc/wYAAP//AwBQSwMEFAAGAAgAAAAhANJk&#10;qpDcAAAABQEAAA8AAABkcnMvZG93bnJldi54bWxMj8FKw0AQhu+C77CM4M1ubGkJMZsiQoggiLa9&#10;eNtmp0no7mzIbpP49o5e7GVg+H+++Sbfzs6KEYfQeVLwuEhAINXedNQoOOzLhxREiJqMtp5QwTcG&#10;2Ba3N7nOjJ/oE8ddbARDKGRaQRtjn0kZ6hadDgvfI3F28oPTkdehkWbQE8Odlcsk2UinO+ILre7x&#10;pcX6vLs4pryWX4fz3p2m9KOp7Fs1vpfVqNT93fz8BCLiHP/L8KvP6lCw09FfyARhFfAj8W9ylq6W&#10;GxBHLq3XK5BFLq/tix8AAAD//wMAUEsBAi0AFAAGAAgAAAAhALaDOJL+AAAA4QEAABMAAAAAAAAA&#10;AAAAAAAAAAAAAFtDb250ZW50X1R5cGVzXS54bWxQSwECLQAUAAYACAAAACEAOP0h/9YAAACUAQAA&#10;CwAAAAAAAAAAAAAAAAAvAQAAX3JlbHMvLnJlbHNQSwECLQAUAAYACAAAACEANvF4D2ADAAAJCQAA&#10;DgAAAAAAAAAAAAAAAAAuAgAAZHJzL2Uyb0RvYy54bWxQSwECLQAUAAYACAAAACEA0mSqkNwAAAAF&#10;AQAADwAAAAAAAAAAAAAAAAC6BQAAZHJzL2Rvd25yZXYueG1sUEsFBgAAAAAEAAQA8wAAAMMGAAAA&#10;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25CCFF9D"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55" behindDoc="0" locked="1" layoutInCell="1" allowOverlap="1" wp14:anchorId="3FFD62E4" wp14:editId="76C79F90">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40">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0E6EFA2F" w14:textId="77777777" w:rsidR="000A6FC4" w:rsidRDefault="000A6FC4" w:rsidP="00812255">
      <w:pPr>
        <w:pStyle w:val="DisclaimerText"/>
        <w:framePr w:wrap="around"/>
      </w:pPr>
    </w:p>
    <w:p w14:paraId="28280F0E" w14:textId="77777777" w:rsidR="000A6FC4" w:rsidRDefault="000A6FC4" w:rsidP="00812255">
      <w:pPr>
        <w:pStyle w:val="DisclaimerText"/>
        <w:framePr w:wrap="around"/>
      </w:pPr>
    </w:p>
    <w:p w14:paraId="11DB8D33" w14:textId="3189E7C8" w:rsidR="00584843" w:rsidRDefault="00584843" w:rsidP="00584843">
      <w:pPr>
        <w:pStyle w:val="DisclaimerText"/>
        <w:framePr w:wrap="around"/>
      </w:pPr>
      <w:r>
        <w:t>The State of Victoria acknowledges the contribution of CSIRO, Australia’s national science agency, in producing this document. The information in this document is drawn from the Victorian Climate Projections 2024 Technical Report which should be consulted for more detail (</w:t>
      </w:r>
      <w:hyperlink r:id="rId41" w:history="1">
        <w:r w:rsidRPr="00125D04">
          <w:rPr>
            <w:rStyle w:val="Hyperlink"/>
          </w:rPr>
          <w:t>Round V, Grose M, Macadam I, Bodman R, King M, Truong S, Heady C, Thatcher M, Clarke J M (2024) Victorian Climate Projections 2024 Technical Report. CSIRO</w:t>
        </w:r>
      </w:hyperlink>
      <w:r>
        <w:t xml:space="preserve">). </w:t>
      </w:r>
    </w:p>
    <w:p w14:paraId="2EC4A1DD" w14:textId="77777777" w:rsidR="00584843" w:rsidRDefault="00584843" w:rsidP="00584843">
      <w:pPr>
        <w:pStyle w:val="DisclaimerText"/>
        <w:framePr w:wrap="around"/>
      </w:pPr>
      <w:r>
        <w:t xml:space="preserve">Peer </w:t>
      </w:r>
      <w:r w:rsidRPr="00556A3A">
        <w:t xml:space="preserve">review support </w:t>
      </w:r>
      <w:r>
        <w:t xml:space="preserve">was provided by </w:t>
      </w:r>
      <w:r w:rsidRPr="00556A3A">
        <w:t>Dr Karl Braganza, Bureau of Meteorology.</w:t>
      </w:r>
    </w:p>
    <w:p w14:paraId="6DCFC34B" w14:textId="77777777" w:rsidR="000A6FC4" w:rsidRDefault="000A6FC4" w:rsidP="00812255">
      <w:pPr>
        <w:pStyle w:val="DisclaimerText"/>
        <w:framePr w:wrap="around"/>
      </w:pPr>
    </w:p>
    <w:p w14:paraId="1FD2C269" w14:textId="77777777" w:rsidR="000A6FC4" w:rsidRDefault="000A6FC4" w:rsidP="00812255">
      <w:pPr>
        <w:pStyle w:val="DisclaimerText"/>
        <w:framePr w:wrap="around"/>
      </w:pPr>
    </w:p>
    <w:p w14:paraId="051C7718" w14:textId="77777777" w:rsidR="000A6FC4" w:rsidRDefault="000A6FC4" w:rsidP="00812255">
      <w:pPr>
        <w:pStyle w:val="DisclaimerText"/>
        <w:framePr w:wrap="around"/>
      </w:pPr>
    </w:p>
    <w:p w14:paraId="5A9E5DBA" w14:textId="7379075D" w:rsidR="00812255" w:rsidRPr="00113CFE" w:rsidRDefault="00812255" w:rsidP="00812255">
      <w:pPr>
        <w:pStyle w:val="DisclaimerText"/>
        <w:framePr w:wrap="around"/>
      </w:pPr>
      <w:r w:rsidRPr="00113CFE">
        <w:t>©</w:t>
      </w:r>
      <w:bookmarkStart w:id="3" w:name="_Copyright"/>
      <w:bookmarkEnd w:id="3"/>
      <w:r w:rsidRPr="00113CFE">
        <w:t xml:space="preserve"> The State of Victoria Department of Energy, Environment and Climate Action </w:t>
      </w:r>
      <w:r w:rsidR="0029244F">
        <w:t>November 2024</w:t>
      </w:r>
      <w:r w:rsidRPr="00113CFE">
        <w:t>.</w:t>
      </w:r>
    </w:p>
    <w:p w14:paraId="087EA089" w14:textId="77777777" w:rsidR="00812255" w:rsidRPr="008B65E6" w:rsidRDefault="00812255" w:rsidP="00812255">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7CE153D3" w14:textId="7056E84C" w:rsidR="00812255" w:rsidRPr="00113CFE" w:rsidRDefault="00812255" w:rsidP="00812255">
      <w:pPr>
        <w:pStyle w:val="DisclaimerText"/>
        <w:framePr w:wrap="around"/>
        <w:rPr>
          <w:rFonts w:ascii="Arial Bold" w:hAnsi="Arial Bold"/>
        </w:rPr>
      </w:pPr>
      <w:r w:rsidRPr="00113CFE">
        <w:t xml:space="preserve">This work is licensed under a Creative Commons Attribution 4.0 International licence, visit the </w:t>
      </w:r>
      <w:hyperlink r:id="rId42" w:tooltip="Creative Commons website" w:history="1">
        <w:r w:rsidRPr="00113CFE">
          <w:rPr>
            <w:u w:val="single"/>
          </w:rPr>
          <w:t>Creative Commons website</w:t>
        </w:r>
      </w:hyperlink>
      <w:r w:rsidRPr="00113CFE">
        <w:t xml:space="preserve"> (</w:t>
      </w:r>
      <w:hyperlink r:id="rId43" w:history="1">
        <w:r w:rsidRPr="00113CFE">
          <w:t>http://creativecommons.org/licenses/by/4.0/</w:t>
        </w:r>
      </w:hyperlink>
      <w:r w:rsidRPr="00113CFE">
        <w:t>).</w:t>
      </w:r>
    </w:p>
    <w:p w14:paraId="6CE8C13C" w14:textId="2B26FC6B" w:rsidR="00812255" w:rsidRDefault="00812255" w:rsidP="00812255">
      <w:pPr>
        <w:pStyle w:val="DisclaimerText"/>
        <w:framePr w:wrap="around"/>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r w:rsidRPr="00113CFE">
        <w:br/>
        <w:t xml:space="preserve">ISBN </w:t>
      </w:r>
      <w:r w:rsidR="00C53C78" w:rsidRPr="00C53C78">
        <w:t xml:space="preserve">978-1-76136-387-0 (pdf/online/MS word) </w:t>
      </w:r>
      <w:r w:rsidRPr="00113CFE">
        <w:t xml:space="preserve"> </w:t>
      </w:r>
    </w:p>
    <w:p w14:paraId="37097C52" w14:textId="77777777" w:rsidR="0029244F" w:rsidRPr="0029244F" w:rsidRDefault="0029244F" w:rsidP="00812255">
      <w:pPr>
        <w:pStyle w:val="DisclaimerText"/>
        <w:framePr w:wrap="around"/>
        <w:rPr>
          <w:strike/>
        </w:rPr>
      </w:pPr>
    </w:p>
    <w:p w14:paraId="384A17B4" w14:textId="77777777" w:rsidR="00812255" w:rsidRPr="008B65E6" w:rsidRDefault="00812255" w:rsidP="00812255">
      <w:pPr>
        <w:pStyle w:val="DisclaimerText"/>
        <w:framePr w:wrap="around"/>
        <w:rPr>
          <w:rFonts w:ascii="Arial Bold" w:hAnsi="Arial Bold"/>
        </w:rPr>
      </w:pPr>
      <w:r w:rsidRPr="008B65E6">
        <w:rPr>
          <w:rFonts w:ascii="Arial Bold" w:hAnsi="Arial Bold"/>
        </w:rPr>
        <w:t>Disclaimer</w:t>
      </w:r>
    </w:p>
    <w:p w14:paraId="0D7C2671" w14:textId="77777777" w:rsidR="00812255" w:rsidRPr="00113CFE" w:rsidRDefault="00812255" w:rsidP="00812255">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EDB6C8E" w14:textId="77777777" w:rsidR="00812255" w:rsidRPr="008B65E6" w:rsidRDefault="00812255" w:rsidP="00812255">
      <w:pPr>
        <w:pStyle w:val="DisclaimerText12pt"/>
        <w:framePr w:wrap="around"/>
        <w:rPr>
          <w:rFonts w:ascii="Arial Bold" w:hAnsi="Arial Bold"/>
        </w:rPr>
      </w:pPr>
      <w:r w:rsidRPr="008B65E6">
        <w:rPr>
          <w:rFonts w:ascii="Arial Bold" w:hAnsi="Arial Bold"/>
        </w:rPr>
        <w:t>Accessibility</w:t>
      </w:r>
    </w:p>
    <w:p w14:paraId="72E06391" w14:textId="65C769E0" w:rsidR="00812255" w:rsidRPr="00113CFE" w:rsidRDefault="00812255" w:rsidP="00812255">
      <w:pPr>
        <w:pStyle w:val="DisclaimerText12pt"/>
        <w:framePr w:wrap="around"/>
      </w:pPr>
      <w:r w:rsidRPr="00113CFE">
        <w:t xml:space="preserve">To receive this document in an alternative format, phone the Customer Service Centre on 136 186, email </w:t>
      </w:r>
      <w:hyperlink r:id="rId44" w:history="1">
        <w:r w:rsidRPr="00113CFE">
          <w:rPr>
            <w:szCs w:val="24"/>
            <w:u w:val="single"/>
          </w:rPr>
          <w:t>customer.service@delwp.vic.gov.au</w:t>
        </w:r>
      </w:hyperlink>
      <w:r w:rsidRPr="00113CFE">
        <w:t xml:space="preserve">, or contact National Relay Service on 133 677. Available at </w:t>
      </w:r>
      <w:hyperlink r:id="rId45" w:tooltip="Department of Energy, Environment and Climate Action website" w:history="1">
        <w:r w:rsidRPr="00113CFE">
          <w:rPr>
            <w:szCs w:val="24"/>
            <w:u w:val="single"/>
          </w:rPr>
          <w:t>DEECA website</w:t>
        </w:r>
      </w:hyperlink>
      <w:r w:rsidRPr="00113CFE">
        <w:t xml:space="preserve"> (www.deeca.vic.gov.au). </w:t>
      </w:r>
      <w:bookmarkEnd w:id="5"/>
    </w:p>
    <w:p w14:paraId="2558A5BE" w14:textId="77777777" w:rsidR="00525647" w:rsidRPr="006614E4" w:rsidRDefault="00525647"/>
    <w:sectPr w:rsidR="00525647" w:rsidRPr="006614E4" w:rsidSect="00A60698">
      <w:headerReference w:type="default" r:id="rId46"/>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CAF8" w14:textId="77777777" w:rsidR="007E66E7" w:rsidRDefault="007E66E7" w:rsidP="00CD157B">
      <w:pPr>
        <w:pStyle w:val="NoSpacing"/>
      </w:pPr>
    </w:p>
    <w:p w14:paraId="7D7C7D88" w14:textId="77777777" w:rsidR="007E66E7" w:rsidRDefault="007E66E7"/>
  </w:endnote>
  <w:endnote w:type="continuationSeparator" w:id="0">
    <w:p w14:paraId="1CB7542A" w14:textId="77777777" w:rsidR="007E66E7" w:rsidRDefault="007E66E7" w:rsidP="00CD157B">
      <w:pPr>
        <w:pStyle w:val="NoSpacing"/>
      </w:pPr>
    </w:p>
    <w:p w14:paraId="40248103" w14:textId="77777777" w:rsidR="007E66E7" w:rsidRDefault="007E66E7"/>
  </w:endnote>
  <w:endnote w:type="continuationNotice" w:id="1">
    <w:p w14:paraId="74F47AFF" w14:textId="77777777" w:rsidR="007E66E7" w:rsidRDefault="007E66E7" w:rsidP="00CD157B">
      <w:pPr>
        <w:pStyle w:val="NoSpacing"/>
      </w:pPr>
    </w:p>
    <w:p w14:paraId="621F749B" w14:textId="77777777" w:rsidR="007E66E7" w:rsidRDefault="007E6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75E69E" w14:textId="77777777" w:rsidTr="000B4DA5">
      <w:trPr>
        <w:trHeight w:val="397"/>
      </w:trPr>
      <w:tc>
        <w:tcPr>
          <w:tcW w:w="340" w:type="dxa"/>
        </w:tcPr>
        <w:p w14:paraId="647FD45B"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338B1401" wp14:editId="798B3284">
                    <wp:simplePos x="0" y="0"/>
                    <wp:positionH relativeFrom="page">
                      <wp:posOffset>0</wp:posOffset>
                    </wp:positionH>
                    <wp:positionV relativeFrom="page">
                      <wp:posOffset>10228580</wp:posOffset>
                    </wp:positionV>
                    <wp:extent cx="7560945" cy="273050"/>
                    <wp:effectExtent l="0" t="0" r="0" b="12700"/>
                    <wp:wrapNone/>
                    <wp:docPr id="46" name="MSIPCMd41d487498efc429735b0ad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01AB6"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B1401" id="_x0000_t202" coordsize="21600,21600" o:spt="202" path="m,l,21600r21600,l21600,xe">
                    <v:stroke joinstyle="miter"/>
                    <v:path gradientshapeok="t" o:connecttype="rect"/>
                  </v:shapetype>
                  <v:shape id="MSIPCMd41d487498efc429735b0ad9"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43801AB6"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702A3BE" w14:textId="32735059" w:rsidR="00A60698" w:rsidRDefault="00B6545D" w:rsidP="00A60698">
          <w:pPr>
            <w:pStyle w:val="FooterEven"/>
          </w:pPr>
          <w:fldSimple w:instr="DOCPROPERTY  xFooterTitle  \* MERGEFORMAT">
            <w:r>
              <w:t xml:space="preserve">  </w:t>
            </w:r>
          </w:fldSimple>
        </w:p>
        <w:p w14:paraId="5B506D17" w14:textId="41B8D30A" w:rsidR="00A60698" w:rsidRPr="00810C40" w:rsidRDefault="00B6545D" w:rsidP="00A60698">
          <w:pPr>
            <w:pStyle w:val="FooterEven"/>
          </w:pPr>
          <w:fldSimple w:instr="DOCPROPERTY  xFooterSubtitle  \* MERGEFORMAT">
            <w:r>
              <w:t xml:space="preserve">  </w:t>
            </w:r>
          </w:fldSimple>
        </w:p>
      </w:tc>
    </w:tr>
  </w:tbl>
  <w:p w14:paraId="411D1E61"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E134D10" w14:textId="77777777" w:rsidTr="000B4DA5">
      <w:trPr>
        <w:trHeight w:val="397"/>
      </w:trPr>
      <w:tc>
        <w:tcPr>
          <w:tcW w:w="9071" w:type="dxa"/>
        </w:tcPr>
        <w:p w14:paraId="0569B96F" w14:textId="0D869B94" w:rsidR="00A60698" w:rsidRDefault="00CE7CC2" w:rsidP="00A60698">
          <w:pPr>
            <w:pStyle w:val="FooterOdd"/>
          </w:pPr>
          <w:r>
            <w:rPr>
              <w:noProof/>
            </w:rPr>
            <mc:AlternateContent>
              <mc:Choice Requires="wps">
                <w:drawing>
                  <wp:anchor distT="0" distB="0" distL="114300" distR="114300" simplePos="0" relativeHeight="251658252" behindDoc="0" locked="0" layoutInCell="0" allowOverlap="1" wp14:anchorId="6C1DEF15" wp14:editId="5369DFA8">
                    <wp:simplePos x="0" y="0"/>
                    <wp:positionH relativeFrom="page">
                      <wp:posOffset>0</wp:posOffset>
                    </wp:positionH>
                    <wp:positionV relativeFrom="page">
                      <wp:posOffset>10228818</wp:posOffset>
                    </wp:positionV>
                    <wp:extent cx="7560945" cy="273050"/>
                    <wp:effectExtent l="0" t="0" r="0" b="12700"/>
                    <wp:wrapNone/>
                    <wp:docPr id="43" name="MSIPCMf06243479182866449a44a8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CED15"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DEF15" id="_x0000_t202" coordsize="21600,21600" o:spt="202" path="m,l,21600r21600,l21600,xe">
                    <v:stroke joinstyle="miter"/>
                    <v:path gradientshapeok="t" o:connecttype="rect"/>
                  </v:shapetype>
                  <v:shape id="MSIPCMf06243479182866449a44a80" o:spid="_x0000_s1031"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641CED15"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fldSimple w:instr="DOCPROPERTY  xFooterTitle  \* MERGEFORMAT">
            <w:r w:rsidR="00B6545D">
              <w:t xml:space="preserve">  </w:t>
            </w:r>
          </w:fldSimple>
        </w:p>
        <w:p w14:paraId="43FB8687" w14:textId="48520BAE" w:rsidR="00CD157B" w:rsidRPr="00CB1FB7" w:rsidRDefault="00B6545D" w:rsidP="00A60698">
          <w:pPr>
            <w:pStyle w:val="FooterOdd"/>
            <w:rPr>
              <w:b/>
            </w:rPr>
          </w:pPr>
          <w:fldSimple w:instr="DOCPROPERTY  xFooterSubtitle  \* MERGEFORMAT">
            <w:r>
              <w:t xml:space="preserve">  </w:t>
            </w:r>
          </w:fldSimple>
        </w:p>
      </w:tc>
      <w:tc>
        <w:tcPr>
          <w:tcW w:w="340" w:type="dxa"/>
        </w:tcPr>
        <w:p w14:paraId="2364D385"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5803E0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0CB4" w14:textId="77777777" w:rsidR="00CE7CC2" w:rsidRDefault="00CE7CC2">
    <w:pPr>
      <w:pStyle w:val="Footer"/>
    </w:pPr>
    <w:r>
      <w:rPr>
        <w:noProof/>
      </w:rPr>
      <mc:AlternateContent>
        <mc:Choice Requires="wps">
          <w:drawing>
            <wp:anchor distT="0" distB="0" distL="114300" distR="114300" simplePos="0" relativeHeight="251658253" behindDoc="0" locked="0" layoutInCell="0" allowOverlap="1" wp14:anchorId="1FB60095" wp14:editId="244111B9">
              <wp:simplePos x="0" y="0"/>
              <wp:positionH relativeFrom="page">
                <wp:posOffset>0</wp:posOffset>
              </wp:positionH>
              <wp:positionV relativeFrom="page">
                <wp:posOffset>10228580</wp:posOffset>
              </wp:positionV>
              <wp:extent cx="7560945" cy="273050"/>
              <wp:effectExtent l="0" t="0" r="0" b="12700"/>
              <wp:wrapNone/>
              <wp:docPr id="44" name="MSIPCMa5c1429cb2fb4d86c9f40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C8B0"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B60095" id="_x0000_t202" coordsize="21600,21600" o:spt="202" path="m,l,21600r21600,l21600,xe">
              <v:stroke joinstyle="miter"/>
              <v:path gradientshapeok="t" o:connecttype="rect"/>
            </v:shapetype>
            <v:shape id="MSIPCMa5c1429cb2fb4d86c9f40d55" o:spid="_x0000_s1032"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AF2C8B0"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206B" w14:textId="77777777" w:rsidR="007E66E7" w:rsidRPr="0056073C" w:rsidRDefault="007E66E7" w:rsidP="005D764F">
      <w:pPr>
        <w:pStyle w:val="FootnoteSeparator"/>
      </w:pPr>
    </w:p>
    <w:p w14:paraId="50A48F39" w14:textId="77777777" w:rsidR="007E66E7" w:rsidRDefault="007E66E7"/>
  </w:footnote>
  <w:footnote w:type="continuationSeparator" w:id="0">
    <w:p w14:paraId="1F3E5F42" w14:textId="77777777" w:rsidR="007E66E7" w:rsidRPr="00CA30B7" w:rsidRDefault="007E66E7" w:rsidP="006D5A90">
      <w:pPr>
        <w:rPr>
          <w:lang w:val="en-US"/>
        </w:rPr>
      </w:pPr>
      <w:r w:rsidRPr="00CA30B7">
        <w:rPr>
          <w:lang w:val="en-US"/>
        </w:rPr>
        <w:t>_______</w:t>
      </w:r>
    </w:p>
    <w:p w14:paraId="36D91ECD" w14:textId="77777777" w:rsidR="007E66E7" w:rsidRDefault="007E66E7"/>
  </w:footnote>
  <w:footnote w:type="continuationNotice" w:id="1">
    <w:p w14:paraId="2B51F39D" w14:textId="77777777" w:rsidR="007E66E7" w:rsidRDefault="007E66E7" w:rsidP="006D5A90"/>
    <w:p w14:paraId="01FB8BA1" w14:textId="77777777" w:rsidR="007E66E7" w:rsidRDefault="007E66E7"/>
  </w:footnote>
  <w:footnote w:id="2">
    <w:p w14:paraId="64092477" w14:textId="401B301B" w:rsidR="0058585A" w:rsidRDefault="0058585A">
      <w:pPr>
        <w:pStyle w:val="FootnoteText"/>
      </w:pPr>
      <w:r>
        <w:rPr>
          <w:rStyle w:val="FootnoteReference"/>
        </w:rPr>
        <w:footnoteRef/>
      </w:r>
      <w:r>
        <w:t xml:space="preserve"> </w:t>
      </w:r>
      <w:hyperlink r:id="rId1" w:history="1">
        <w:r w:rsidRPr="009E1448">
          <w:rPr>
            <w:rStyle w:val="Hyperlink"/>
          </w:rPr>
          <w:t>The Paris Agreement | UNFCCC</w:t>
        </w:r>
      </w:hyperlink>
    </w:p>
  </w:footnote>
  <w:footnote w:id="3">
    <w:p w14:paraId="45F88105" w14:textId="4A41FBE9" w:rsidR="0005504A" w:rsidRDefault="0005504A" w:rsidP="0005504A">
      <w:pPr>
        <w:pStyle w:val="FootnoteText"/>
      </w:pPr>
      <w:r>
        <w:rPr>
          <w:rStyle w:val="FootnoteReference"/>
        </w:rPr>
        <w:footnoteRef/>
      </w:r>
      <w:r>
        <w:t xml:space="preserve"> </w:t>
      </w:r>
      <w:hyperlink r:id="rId2" w:history="1">
        <w:r w:rsidRPr="001823BC">
          <w:rPr>
            <w:rStyle w:val="Hyperlink"/>
          </w:rPr>
          <w:t>Victoria’s Climate Science Report 2024</w:t>
        </w:r>
      </w:hyperlink>
    </w:p>
  </w:footnote>
  <w:footnote w:id="4">
    <w:p w14:paraId="4E77D6E7" w14:textId="5BE8DDDA" w:rsidR="0005504A" w:rsidRDefault="0005504A" w:rsidP="0005504A">
      <w:pPr>
        <w:pStyle w:val="FootnoteText"/>
      </w:pPr>
      <w:r>
        <w:rPr>
          <w:rStyle w:val="FootnoteReference"/>
        </w:rPr>
        <w:footnoteRef/>
      </w:r>
      <w:r w:rsidR="00735905">
        <w:t xml:space="preserve"> </w:t>
      </w:r>
      <w:hyperlink r:id="rId3" w:history="1">
        <w:r w:rsidR="00735905" w:rsidRPr="00450F6D">
          <w:rPr>
            <w:rStyle w:val="Hyperlink"/>
          </w:rPr>
          <w:t>V</w:t>
        </w:r>
        <w:r w:rsidR="00735905">
          <w:rPr>
            <w:rStyle w:val="Hyperlink"/>
          </w:rPr>
          <w:t>ictorian Climate Projections 202</w:t>
        </w:r>
        <w:r w:rsidR="00735905" w:rsidRPr="00450F6D">
          <w:rPr>
            <w:rStyle w:val="Hyperlink"/>
          </w:rPr>
          <w:t>4 Technical Report</w:t>
        </w:r>
      </w:hyperlink>
    </w:p>
  </w:footnote>
  <w:footnote w:id="5">
    <w:p w14:paraId="50B6A96E" w14:textId="278CB38A" w:rsidR="00E37E00" w:rsidRDefault="00E37E00" w:rsidP="007E3419">
      <w:pPr>
        <w:pStyle w:val="FootnoteText"/>
        <w:ind w:left="113" w:hanging="113"/>
      </w:pPr>
      <w:r>
        <w:rPr>
          <w:rStyle w:val="FootnoteReference"/>
        </w:rPr>
        <w:footnoteRef/>
      </w:r>
      <w:r>
        <w:t xml:space="preserve"> </w:t>
      </w:r>
      <w:hyperlink r:id="rId4" w:history="1">
        <w:r w:rsidRPr="00E37E00">
          <w:rPr>
            <w:rStyle w:val="Hyperlink"/>
          </w:rPr>
          <w:t>Assessing and adapting to Australia’s climate risks - DCCEEW</w:t>
        </w:r>
      </w:hyperlink>
    </w:p>
  </w:footnote>
  <w:footnote w:id="6">
    <w:p w14:paraId="06927BD4" w14:textId="7D5099E4" w:rsidR="0029244F" w:rsidRDefault="0029244F" w:rsidP="007E3419">
      <w:pPr>
        <w:pStyle w:val="FootnoteText"/>
        <w:ind w:left="113" w:hanging="113"/>
      </w:pPr>
      <w:r>
        <w:rPr>
          <w:rStyle w:val="FootnoteReference"/>
        </w:rPr>
        <w:footnoteRef/>
      </w:r>
      <w:r>
        <w:t xml:space="preserve"> </w:t>
      </w:r>
      <w:hyperlink r:id="rId5" w:history="1">
        <w:r w:rsidR="001B7559" w:rsidRPr="001B7559">
          <w:rPr>
            <w:rStyle w:val="Hyperlink"/>
          </w:rPr>
          <w:t>What do the Victorian Climate Projections 2024 say about changes in rainfall?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63A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44083B2C" wp14:editId="0AD2D28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1044B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54E438FF" wp14:editId="526B7D4E">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8D8EE6"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0B2FE0B" wp14:editId="6DC8A444">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99B06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4552AE5A" wp14:editId="0FF79C6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AC0ED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29389A07" wp14:editId="7B79BA42">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16500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7EB6D44" wp14:editId="6DCB83C5">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57BD00"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08DFF33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E1C4" w14:textId="77777777" w:rsidR="0058312D" w:rsidRDefault="0058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65F3"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6F51A585" wp14:editId="2A47CBD0">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77E72D"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F62C501" wp14:editId="2B2C740F">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125378"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36D1BDE" wp14:editId="6BD30B3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6AF2C5"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1A62D2BE" wp14:editId="5C3B83A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B2114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237C768" wp14:editId="60E9E421">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4B130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07E1AFDE" wp14:editId="78247E0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D490AA"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35E29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2DB0CDC"/>
    <w:multiLevelType w:val="hybridMultilevel"/>
    <w:tmpl w:val="508EADC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5E5CB7"/>
    <w:multiLevelType w:val="hybridMultilevel"/>
    <w:tmpl w:val="313E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662761"/>
    <w:multiLevelType w:val="hybridMultilevel"/>
    <w:tmpl w:val="3FEA6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FD3204"/>
    <w:multiLevelType w:val="hybridMultilevel"/>
    <w:tmpl w:val="F066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7"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0" w15:restartNumberingAfterBreak="0">
    <w:nsid w:val="2D52593C"/>
    <w:multiLevelType w:val="hybridMultilevel"/>
    <w:tmpl w:val="EE54A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3" w15:restartNumberingAfterBreak="0">
    <w:nsid w:val="33336A57"/>
    <w:multiLevelType w:val="hybridMultilevel"/>
    <w:tmpl w:val="6C00B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3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3" w15:restartNumberingAfterBreak="0">
    <w:nsid w:val="3A8B166F"/>
    <w:multiLevelType w:val="hybridMultilevel"/>
    <w:tmpl w:val="898E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265682E"/>
    <w:multiLevelType w:val="multilevel"/>
    <w:tmpl w:val="6E74B694"/>
    <w:styleLink w:val="Bullets"/>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45F217A6"/>
    <w:multiLevelType w:val="hybridMultilevel"/>
    <w:tmpl w:val="9B3CCB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D65EF7"/>
    <w:multiLevelType w:val="hybridMultilevel"/>
    <w:tmpl w:val="FDA8D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A27F2E"/>
    <w:multiLevelType w:val="multilevel"/>
    <w:tmpl w:val="E79AB64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D981005"/>
    <w:multiLevelType w:val="hybridMultilevel"/>
    <w:tmpl w:val="6810C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4F3E4700"/>
    <w:multiLevelType w:val="hybridMultilevel"/>
    <w:tmpl w:val="09320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44ED9"/>
    <w:multiLevelType w:val="hybridMultilevel"/>
    <w:tmpl w:val="FA6C8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8" w15:restartNumberingAfterBreak="0">
    <w:nsid w:val="52ED07BB"/>
    <w:multiLevelType w:val="hybridMultilevel"/>
    <w:tmpl w:val="5A5E6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54DF349D"/>
    <w:multiLevelType w:val="hybridMultilevel"/>
    <w:tmpl w:val="474C9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5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79A4E1B"/>
    <w:multiLevelType w:val="hybridMultilevel"/>
    <w:tmpl w:val="54A264C8"/>
    <w:lvl w:ilvl="0" w:tplc="86644D8C">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CFF4C8D"/>
    <w:multiLevelType w:val="hybridMultilevel"/>
    <w:tmpl w:val="1372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115DE7"/>
    <w:multiLevelType w:val="hybridMultilevel"/>
    <w:tmpl w:val="9CCCD79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636"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5" w15:restartNumberingAfterBreak="0">
    <w:nsid w:val="71E4198A"/>
    <w:multiLevelType w:val="hybridMultilevel"/>
    <w:tmpl w:val="D01EB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4313A45"/>
    <w:multiLevelType w:val="hybridMultilevel"/>
    <w:tmpl w:val="6A083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8"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6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0" w15:restartNumberingAfterBreak="0">
    <w:nsid w:val="7CEF277E"/>
    <w:multiLevelType w:val="hybridMultilevel"/>
    <w:tmpl w:val="9378F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D284207"/>
    <w:multiLevelType w:val="multilevel"/>
    <w:tmpl w:val="2A8463AC"/>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7"/>
  </w:num>
  <w:num w:numId="2" w16cid:durableId="1128745877">
    <w:abstractNumId w:val="18"/>
  </w:num>
  <w:num w:numId="3" w16cid:durableId="170411264">
    <w:abstractNumId w:val="57"/>
  </w:num>
  <w:num w:numId="4" w16cid:durableId="985085104">
    <w:abstractNumId w:val="16"/>
  </w:num>
  <w:num w:numId="5" w16cid:durableId="1872112631">
    <w:abstractNumId w:val="19"/>
  </w:num>
  <w:num w:numId="6" w16cid:durableId="336812815">
    <w:abstractNumId w:val="36"/>
  </w:num>
  <w:num w:numId="7" w16cid:durableId="155153463">
    <w:abstractNumId w:val="5"/>
  </w:num>
  <w:num w:numId="8" w16cid:durableId="1428236886">
    <w:abstractNumId w:val="41"/>
  </w:num>
  <w:num w:numId="9" w16cid:durableId="1644658156">
    <w:abstractNumId w:val="29"/>
  </w:num>
  <w:num w:numId="10" w16cid:durableId="103154041">
    <w:abstractNumId w:val="44"/>
  </w:num>
  <w:num w:numId="11" w16cid:durableId="2129203638">
    <w:abstractNumId w:val="51"/>
  </w:num>
  <w:num w:numId="12" w16cid:durableId="377365663">
    <w:abstractNumId w:val="37"/>
  </w:num>
  <w:num w:numId="13" w16cid:durableId="1308436166">
    <w:abstractNumId w:val="40"/>
  </w:num>
  <w:num w:numId="14" w16cid:durableId="1335643199">
    <w:abstractNumId w:val="55"/>
  </w:num>
  <w:num w:numId="15" w16cid:durableId="384449836">
    <w:abstractNumId w:val="10"/>
  </w:num>
  <w:num w:numId="16" w16cid:durableId="1160577431">
    <w:abstractNumId w:val="42"/>
  </w:num>
  <w:num w:numId="17" w16cid:durableId="27071314">
    <w:abstractNumId w:val="9"/>
  </w:num>
  <w:num w:numId="18" w16cid:durableId="338120444">
    <w:abstractNumId w:val="7"/>
  </w:num>
  <w:num w:numId="19" w16cid:durableId="1673139647">
    <w:abstractNumId w:val="25"/>
  </w:num>
  <w:num w:numId="20" w16cid:durableId="1975480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1"/>
  </w:num>
  <w:num w:numId="26" w16cid:durableId="8933492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2"/>
  </w:num>
  <w:num w:numId="30" w16cid:durableId="1579175524">
    <w:abstractNumId w:val="1"/>
  </w:num>
  <w:num w:numId="31" w16cid:durableId="1199856773">
    <w:abstractNumId w:val="3"/>
  </w:num>
  <w:num w:numId="32" w16cid:durableId="2138447666">
    <w:abstractNumId w:val="2"/>
  </w:num>
  <w:num w:numId="33" w16cid:durableId="334118162">
    <w:abstractNumId w:val="53"/>
  </w:num>
  <w:num w:numId="34" w16cid:durableId="196283207">
    <w:abstractNumId w:val="56"/>
  </w:num>
  <w:num w:numId="35" w16cid:durableId="1742215375">
    <w:abstractNumId w:val="71"/>
  </w:num>
  <w:num w:numId="36" w16cid:durableId="664823544">
    <w:abstractNumId w:val="64"/>
  </w:num>
  <w:num w:numId="37" w16cid:durableId="5922503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68"/>
  </w:num>
  <w:num w:numId="40" w16cid:durableId="160104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6415583">
    <w:abstractNumId w:val="61"/>
  </w:num>
  <w:num w:numId="42" w16cid:durableId="635644004">
    <w:abstractNumId w:val="43"/>
  </w:num>
  <w:num w:numId="43" w16cid:durableId="1928534172">
    <w:abstractNumId w:val="35"/>
  </w:num>
  <w:num w:numId="44" w16cid:durableId="1473864946">
    <w:abstractNumId w:val="63"/>
  </w:num>
  <w:num w:numId="45" w16cid:durableId="603537864">
    <w:abstractNumId w:val="4"/>
  </w:num>
  <w:num w:numId="46" w16cid:durableId="939485754">
    <w:abstractNumId w:val="66"/>
  </w:num>
  <w:num w:numId="47" w16cid:durableId="109059023">
    <w:abstractNumId w:val="41"/>
  </w:num>
  <w:num w:numId="48" w16cid:durableId="372317248">
    <w:abstractNumId w:val="41"/>
  </w:num>
  <w:num w:numId="49" w16cid:durableId="885339095">
    <w:abstractNumId w:val="0"/>
  </w:num>
  <w:num w:numId="50" w16cid:durableId="1425148851">
    <w:abstractNumId w:val="65"/>
  </w:num>
  <w:num w:numId="51" w16cid:durableId="1617173013">
    <w:abstractNumId w:val="45"/>
  </w:num>
  <w:num w:numId="52" w16cid:durableId="100491769">
    <w:abstractNumId w:val="39"/>
  </w:num>
  <w:num w:numId="53" w16cid:durableId="1351368649">
    <w:abstractNumId w:val="50"/>
  </w:num>
  <w:num w:numId="54" w16cid:durableId="1636567944">
    <w:abstractNumId w:val="13"/>
  </w:num>
  <w:num w:numId="55" w16cid:durableId="349530565">
    <w:abstractNumId w:val="20"/>
  </w:num>
  <w:num w:numId="56" w16cid:durableId="44260058">
    <w:abstractNumId w:val="23"/>
  </w:num>
  <w:num w:numId="57" w16cid:durableId="1383675286">
    <w:abstractNumId w:val="46"/>
  </w:num>
  <w:num w:numId="58" w16cid:durableId="1889879859">
    <w:abstractNumId w:val="48"/>
  </w:num>
  <w:num w:numId="59" w16cid:durableId="907496901">
    <w:abstractNumId w:val="38"/>
  </w:num>
  <w:num w:numId="60" w16cid:durableId="363139787">
    <w:abstractNumId w:val="11"/>
  </w:num>
  <w:num w:numId="61" w16cid:durableId="176696914">
    <w:abstractNumId w:val="33"/>
  </w:num>
  <w:num w:numId="62" w16cid:durableId="14238580">
    <w:abstractNumId w:val="70"/>
  </w:num>
  <w:num w:numId="63" w16cid:durableId="1980842207">
    <w:abstractNumId w:val="62"/>
  </w:num>
  <w:num w:numId="64" w16cid:durableId="1284922264">
    <w:abstractNumId w:val="12"/>
  </w:num>
  <w:num w:numId="65" w16cid:durableId="212860994">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None"/>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0B4DA5"/>
    <w:rsid w:val="00000194"/>
    <w:rsid w:val="0000079E"/>
    <w:rsid w:val="00000812"/>
    <w:rsid w:val="00000901"/>
    <w:rsid w:val="00001443"/>
    <w:rsid w:val="0000146B"/>
    <w:rsid w:val="00001D81"/>
    <w:rsid w:val="00002691"/>
    <w:rsid w:val="00002AA0"/>
    <w:rsid w:val="00003260"/>
    <w:rsid w:val="000035F6"/>
    <w:rsid w:val="00003945"/>
    <w:rsid w:val="00004327"/>
    <w:rsid w:val="00004810"/>
    <w:rsid w:val="00004A68"/>
    <w:rsid w:val="00004EEE"/>
    <w:rsid w:val="000058A9"/>
    <w:rsid w:val="00005CCD"/>
    <w:rsid w:val="00006884"/>
    <w:rsid w:val="000068CA"/>
    <w:rsid w:val="00006A8B"/>
    <w:rsid w:val="00006BCD"/>
    <w:rsid w:val="0000736B"/>
    <w:rsid w:val="00007A11"/>
    <w:rsid w:val="000105A9"/>
    <w:rsid w:val="00010783"/>
    <w:rsid w:val="000112BF"/>
    <w:rsid w:val="00011C29"/>
    <w:rsid w:val="00011F46"/>
    <w:rsid w:val="0001216C"/>
    <w:rsid w:val="00012351"/>
    <w:rsid w:val="000125A5"/>
    <w:rsid w:val="0001289C"/>
    <w:rsid w:val="000128AB"/>
    <w:rsid w:val="0001294B"/>
    <w:rsid w:val="00012BCD"/>
    <w:rsid w:val="00012D6E"/>
    <w:rsid w:val="00012FAF"/>
    <w:rsid w:val="0001307F"/>
    <w:rsid w:val="000133B3"/>
    <w:rsid w:val="000138E1"/>
    <w:rsid w:val="000139F9"/>
    <w:rsid w:val="00013C91"/>
    <w:rsid w:val="000146C6"/>
    <w:rsid w:val="000147D8"/>
    <w:rsid w:val="0001496D"/>
    <w:rsid w:val="00014AD2"/>
    <w:rsid w:val="00015255"/>
    <w:rsid w:val="000152AC"/>
    <w:rsid w:val="0001530F"/>
    <w:rsid w:val="000154DD"/>
    <w:rsid w:val="00015655"/>
    <w:rsid w:val="000160DB"/>
    <w:rsid w:val="0001645A"/>
    <w:rsid w:val="00016927"/>
    <w:rsid w:val="00016F11"/>
    <w:rsid w:val="00017A37"/>
    <w:rsid w:val="00017E78"/>
    <w:rsid w:val="000200A9"/>
    <w:rsid w:val="00020166"/>
    <w:rsid w:val="00020425"/>
    <w:rsid w:val="0002048A"/>
    <w:rsid w:val="00020581"/>
    <w:rsid w:val="00020A83"/>
    <w:rsid w:val="00020D21"/>
    <w:rsid w:val="00022154"/>
    <w:rsid w:val="00022FC9"/>
    <w:rsid w:val="0002313E"/>
    <w:rsid w:val="00023619"/>
    <w:rsid w:val="0002477B"/>
    <w:rsid w:val="00024DE5"/>
    <w:rsid w:val="00024F27"/>
    <w:rsid w:val="00024F9A"/>
    <w:rsid w:val="0002586C"/>
    <w:rsid w:val="00026583"/>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C2A"/>
    <w:rsid w:val="00036D45"/>
    <w:rsid w:val="0003726A"/>
    <w:rsid w:val="00037321"/>
    <w:rsid w:val="000374E9"/>
    <w:rsid w:val="00037830"/>
    <w:rsid w:val="00037F96"/>
    <w:rsid w:val="0004057E"/>
    <w:rsid w:val="000408B7"/>
    <w:rsid w:val="00040E63"/>
    <w:rsid w:val="00040EB4"/>
    <w:rsid w:val="000411A2"/>
    <w:rsid w:val="00041453"/>
    <w:rsid w:val="00041613"/>
    <w:rsid w:val="00041B06"/>
    <w:rsid w:val="00041DEC"/>
    <w:rsid w:val="00042903"/>
    <w:rsid w:val="00043EC3"/>
    <w:rsid w:val="00043F27"/>
    <w:rsid w:val="00043FEB"/>
    <w:rsid w:val="00044607"/>
    <w:rsid w:val="00044A5B"/>
    <w:rsid w:val="0004603D"/>
    <w:rsid w:val="0004666F"/>
    <w:rsid w:val="0004675A"/>
    <w:rsid w:val="00046F44"/>
    <w:rsid w:val="000473F4"/>
    <w:rsid w:val="00050713"/>
    <w:rsid w:val="00050A99"/>
    <w:rsid w:val="00050F0B"/>
    <w:rsid w:val="00051BFC"/>
    <w:rsid w:val="00051D5C"/>
    <w:rsid w:val="00052454"/>
    <w:rsid w:val="0005252A"/>
    <w:rsid w:val="000528CB"/>
    <w:rsid w:val="000531C8"/>
    <w:rsid w:val="00053C58"/>
    <w:rsid w:val="00053CC3"/>
    <w:rsid w:val="000549DA"/>
    <w:rsid w:val="00054A64"/>
    <w:rsid w:val="0005504A"/>
    <w:rsid w:val="00055554"/>
    <w:rsid w:val="0005566D"/>
    <w:rsid w:val="0005578D"/>
    <w:rsid w:val="00055A62"/>
    <w:rsid w:val="00056024"/>
    <w:rsid w:val="0005713C"/>
    <w:rsid w:val="000571E7"/>
    <w:rsid w:val="000574CC"/>
    <w:rsid w:val="000574DD"/>
    <w:rsid w:val="00057A81"/>
    <w:rsid w:val="00057EB4"/>
    <w:rsid w:val="00060B9F"/>
    <w:rsid w:val="000610DD"/>
    <w:rsid w:val="0006141F"/>
    <w:rsid w:val="000634B5"/>
    <w:rsid w:val="00063596"/>
    <w:rsid w:val="000636FD"/>
    <w:rsid w:val="00063A7B"/>
    <w:rsid w:val="00064148"/>
    <w:rsid w:val="00064432"/>
    <w:rsid w:val="000645D3"/>
    <w:rsid w:val="000647CB"/>
    <w:rsid w:val="00064813"/>
    <w:rsid w:val="00066309"/>
    <w:rsid w:val="0006651D"/>
    <w:rsid w:val="00066A4B"/>
    <w:rsid w:val="00066BD0"/>
    <w:rsid w:val="00066BF5"/>
    <w:rsid w:val="00066D49"/>
    <w:rsid w:val="0006707D"/>
    <w:rsid w:val="000672C6"/>
    <w:rsid w:val="000678A3"/>
    <w:rsid w:val="00067A55"/>
    <w:rsid w:val="00067B0C"/>
    <w:rsid w:val="00067EEC"/>
    <w:rsid w:val="00070773"/>
    <w:rsid w:val="0007095A"/>
    <w:rsid w:val="00070B05"/>
    <w:rsid w:val="00070B57"/>
    <w:rsid w:val="0007166A"/>
    <w:rsid w:val="00071858"/>
    <w:rsid w:val="00071FC0"/>
    <w:rsid w:val="00072018"/>
    <w:rsid w:val="00072080"/>
    <w:rsid w:val="0007232D"/>
    <w:rsid w:val="0007247D"/>
    <w:rsid w:val="00072E7B"/>
    <w:rsid w:val="00073347"/>
    <w:rsid w:val="00073EF4"/>
    <w:rsid w:val="00073FC4"/>
    <w:rsid w:val="00074537"/>
    <w:rsid w:val="00074EF6"/>
    <w:rsid w:val="000751D5"/>
    <w:rsid w:val="00075748"/>
    <w:rsid w:val="000759A7"/>
    <w:rsid w:val="00075B1E"/>
    <w:rsid w:val="00075E0B"/>
    <w:rsid w:val="0007627F"/>
    <w:rsid w:val="000764DD"/>
    <w:rsid w:val="00076662"/>
    <w:rsid w:val="00076B5B"/>
    <w:rsid w:val="00076C8C"/>
    <w:rsid w:val="00076CEC"/>
    <w:rsid w:val="000770EF"/>
    <w:rsid w:val="0007773F"/>
    <w:rsid w:val="00077BDB"/>
    <w:rsid w:val="00077D57"/>
    <w:rsid w:val="00080082"/>
    <w:rsid w:val="000809F5"/>
    <w:rsid w:val="00080B70"/>
    <w:rsid w:val="0008257E"/>
    <w:rsid w:val="00082701"/>
    <w:rsid w:val="00082A32"/>
    <w:rsid w:val="00082AE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1B"/>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523"/>
    <w:rsid w:val="00093AB0"/>
    <w:rsid w:val="00093DB2"/>
    <w:rsid w:val="00094312"/>
    <w:rsid w:val="00094652"/>
    <w:rsid w:val="00094887"/>
    <w:rsid w:val="00094C04"/>
    <w:rsid w:val="00095774"/>
    <w:rsid w:val="000957C3"/>
    <w:rsid w:val="00095B03"/>
    <w:rsid w:val="00095BF8"/>
    <w:rsid w:val="00095E93"/>
    <w:rsid w:val="0009618E"/>
    <w:rsid w:val="0009636C"/>
    <w:rsid w:val="00097178"/>
    <w:rsid w:val="000971A5"/>
    <w:rsid w:val="0009767C"/>
    <w:rsid w:val="00097CBC"/>
    <w:rsid w:val="00097EDB"/>
    <w:rsid w:val="000A0157"/>
    <w:rsid w:val="000A01E2"/>
    <w:rsid w:val="000A043A"/>
    <w:rsid w:val="000A06F1"/>
    <w:rsid w:val="000A0740"/>
    <w:rsid w:val="000A0772"/>
    <w:rsid w:val="000A07D4"/>
    <w:rsid w:val="000A0853"/>
    <w:rsid w:val="000A0D39"/>
    <w:rsid w:val="000A0ECF"/>
    <w:rsid w:val="000A10AE"/>
    <w:rsid w:val="000A13C1"/>
    <w:rsid w:val="000A1523"/>
    <w:rsid w:val="000A1A10"/>
    <w:rsid w:val="000A1B3F"/>
    <w:rsid w:val="000A25A3"/>
    <w:rsid w:val="000A2A5F"/>
    <w:rsid w:val="000A3203"/>
    <w:rsid w:val="000A393D"/>
    <w:rsid w:val="000A3E5B"/>
    <w:rsid w:val="000A43C4"/>
    <w:rsid w:val="000A4DD8"/>
    <w:rsid w:val="000A513C"/>
    <w:rsid w:val="000A5285"/>
    <w:rsid w:val="000A55E9"/>
    <w:rsid w:val="000A56AA"/>
    <w:rsid w:val="000A6056"/>
    <w:rsid w:val="000A64D2"/>
    <w:rsid w:val="000A64DF"/>
    <w:rsid w:val="000A65C4"/>
    <w:rsid w:val="000A6AD7"/>
    <w:rsid w:val="000A6FC4"/>
    <w:rsid w:val="000B010B"/>
    <w:rsid w:val="000B02C8"/>
    <w:rsid w:val="000B0400"/>
    <w:rsid w:val="000B07C0"/>
    <w:rsid w:val="000B1783"/>
    <w:rsid w:val="000B1A7A"/>
    <w:rsid w:val="000B1CBE"/>
    <w:rsid w:val="000B2770"/>
    <w:rsid w:val="000B36D8"/>
    <w:rsid w:val="000B389F"/>
    <w:rsid w:val="000B3A68"/>
    <w:rsid w:val="000B497E"/>
    <w:rsid w:val="000B4DA5"/>
    <w:rsid w:val="000B51BB"/>
    <w:rsid w:val="000B5385"/>
    <w:rsid w:val="000B59CB"/>
    <w:rsid w:val="000B5AC1"/>
    <w:rsid w:val="000B5B6D"/>
    <w:rsid w:val="000B61B3"/>
    <w:rsid w:val="000B6301"/>
    <w:rsid w:val="000B65EE"/>
    <w:rsid w:val="000B6664"/>
    <w:rsid w:val="000B6910"/>
    <w:rsid w:val="000B6A5F"/>
    <w:rsid w:val="000B6E1A"/>
    <w:rsid w:val="000B7271"/>
    <w:rsid w:val="000B74D9"/>
    <w:rsid w:val="000C02EC"/>
    <w:rsid w:val="000C036C"/>
    <w:rsid w:val="000C043D"/>
    <w:rsid w:val="000C254D"/>
    <w:rsid w:val="000C269E"/>
    <w:rsid w:val="000C27C2"/>
    <w:rsid w:val="000C2D7C"/>
    <w:rsid w:val="000C3365"/>
    <w:rsid w:val="000C3390"/>
    <w:rsid w:val="000C3827"/>
    <w:rsid w:val="000C3BCA"/>
    <w:rsid w:val="000C4032"/>
    <w:rsid w:val="000C4237"/>
    <w:rsid w:val="000C440C"/>
    <w:rsid w:val="000C4598"/>
    <w:rsid w:val="000C46FD"/>
    <w:rsid w:val="000C4A68"/>
    <w:rsid w:val="000C4AFB"/>
    <w:rsid w:val="000C5772"/>
    <w:rsid w:val="000C5C01"/>
    <w:rsid w:val="000C620E"/>
    <w:rsid w:val="000C6752"/>
    <w:rsid w:val="000C74A8"/>
    <w:rsid w:val="000C782D"/>
    <w:rsid w:val="000C7BB4"/>
    <w:rsid w:val="000D01DB"/>
    <w:rsid w:val="000D02C6"/>
    <w:rsid w:val="000D038D"/>
    <w:rsid w:val="000D0471"/>
    <w:rsid w:val="000D04B1"/>
    <w:rsid w:val="000D04F8"/>
    <w:rsid w:val="000D057E"/>
    <w:rsid w:val="000D081F"/>
    <w:rsid w:val="000D0DDA"/>
    <w:rsid w:val="000D0FA2"/>
    <w:rsid w:val="000D1412"/>
    <w:rsid w:val="000D1C49"/>
    <w:rsid w:val="000D1CCC"/>
    <w:rsid w:val="000D1DA0"/>
    <w:rsid w:val="000D1F56"/>
    <w:rsid w:val="000D2B3D"/>
    <w:rsid w:val="000D319F"/>
    <w:rsid w:val="000D36F9"/>
    <w:rsid w:val="000D3881"/>
    <w:rsid w:val="000D3CAE"/>
    <w:rsid w:val="000D3E5D"/>
    <w:rsid w:val="000D487A"/>
    <w:rsid w:val="000D4AC1"/>
    <w:rsid w:val="000D5000"/>
    <w:rsid w:val="000D50F0"/>
    <w:rsid w:val="000D5967"/>
    <w:rsid w:val="000D5CE1"/>
    <w:rsid w:val="000D6417"/>
    <w:rsid w:val="000D6482"/>
    <w:rsid w:val="000D66AF"/>
    <w:rsid w:val="000D6FB2"/>
    <w:rsid w:val="000D7227"/>
    <w:rsid w:val="000D73BF"/>
    <w:rsid w:val="000D73C9"/>
    <w:rsid w:val="000D7514"/>
    <w:rsid w:val="000D752F"/>
    <w:rsid w:val="000D75EF"/>
    <w:rsid w:val="000D7AF3"/>
    <w:rsid w:val="000D7F5B"/>
    <w:rsid w:val="000E0068"/>
    <w:rsid w:val="000E0FA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250"/>
    <w:rsid w:val="000E6613"/>
    <w:rsid w:val="000E6D73"/>
    <w:rsid w:val="000E7420"/>
    <w:rsid w:val="000E79F7"/>
    <w:rsid w:val="000E7E4A"/>
    <w:rsid w:val="000E7F29"/>
    <w:rsid w:val="000F027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2B8"/>
    <w:rsid w:val="000F661E"/>
    <w:rsid w:val="000F66F3"/>
    <w:rsid w:val="000F696C"/>
    <w:rsid w:val="000F72AB"/>
    <w:rsid w:val="000F7466"/>
    <w:rsid w:val="000F7BB5"/>
    <w:rsid w:val="000F7BD5"/>
    <w:rsid w:val="000F7C2D"/>
    <w:rsid w:val="0010018C"/>
    <w:rsid w:val="00101154"/>
    <w:rsid w:val="00101215"/>
    <w:rsid w:val="00101A91"/>
    <w:rsid w:val="00101BD5"/>
    <w:rsid w:val="00101FF8"/>
    <w:rsid w:val="001023F4"/>
    <w:rsid w:val="00102D94"/>
    <w:rsid w:val="00102E6D"/>
    <w:rsid w:val="00103C12"/>
    <w:rsid w:val="001042E1"/>
    <w:rsid w:val="0010455D"/>
    <w:rsid w:val="00104B79"/>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B62"/>
    <w:rsid w:val="0011501B"/>
    <w:rsid w:val="001153CE"/>
    <w:rsid w:val="001156B1"/>
    <w:rsid w:val="0011585A"/>
    <w:rsid w:val="00116264"/>
    <w:rsid w:val="00116413"/>
    <w:rsid w:val="001167C6"/>
    <w:rsid w:val="001169AD"/>
    <w:rsid w:val="001176AC"/>
    <w:rsid w:val="00117809"/>
    <w:rsid w:val="00117ED2"/>
    <w:rsid w:val="00120092"/>
    <w:rsid w:val="001202F0"/>
    <w:rsid w:val="0012041B"/>
    <w:rsid w:val="00120D59"/>
    <w:rsid w:val="00120FEF"/>
    <w:rsid w:val="001218C4"/>
    <w:rsid w:val="00121E39"/>
    <w:rsid w:val="0012246B"/>
    <w:rsid w:val="001228AC"/>
    <w:rsid w:val="001230A0"/>
    <w:rsid w:val="00123111"/>
    <w:rsid w:val="00123633"/>
    <w:rsid w:val="00123FC3"/>
    <w:rsid w:val="001242E9"/>
    <w:rsid w:val="001244D8"/>
    <w:rsid w:val="00124782"/>
    <w:rsid w:val="0012486F"/>
    <w:rsid w:val="00124BC5"/>
    <w:rsid w:val="00125028"/>
    <w:rsid w:val="0012511D"/>
    <w:rsid w:val="001252B3"/>
    <w:rsid w:val="00125676"/>
    <w:rsid w:val="0012652C"/>
    <w:rsid w:val="001267C9"/>
    <w:rsid w:val="001268C6"/>
    <w:rsid w:val="00126943"/>
    <w:rsid w:val="0012698A"/>
    <w:rsid w:val="00127337"/>
    <w:rsid w:val="001274AA"/>
    <w:rsid w:val="001278BC"/>
    <w:rsid w:val="001301E1"/>
    <w:rsid w:val="001302AB"/>
    <w:rsid w:val="0013044E"/>
    <w:rsid w:val="00130471"/>
    <w:rsid w:val="00130735"/>
    <w:rsid w:val="00130B14"/>
    <w:rsid w:val="0013134A"/>
    <w:rsid w:val="001320DB"/>
    <w:rsid w:val="00132534"/>
    <w:rsid w:val="00132761"/>
    <w:rsid w:val="00132ECF"/>
    <w:rsid w:val="0013304C"/>
    <w:rsid w:val="00133CEB"/>
    <w:rsid w:val="00133DA1"/>
    <w:rsid w:val="00133EF1"/>
    <w:rsid w:val="00133FBF"/>
    <w:rsid w:val="00134037"/>
    <w:rsid w:val="00134222"/>
    <w:rsid w:val="00134985"/>
    <w:rsid w:val="0013592E"/>
    <w:rsid w:val="001359FC"/>
    <w:rsid w:val="00135A21"/>
    <w:rsid w:val="0013609B"/>
    <w:rsid w:val="001360F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12F"/>
    <w:rsid w:val="00150746"/>
    <w:rsid w:val="00151331"/>
    <w:rsid w:val="00151BF0"/>
    <w:rsid w:val="00152D4C"/>
    <w:rsid w:val="00152DC6"/>
    <w:rsid w:val="00152E41"/>
    <w:rsid w:val="00152E81"/>
    <w:rsid w:val="001536B2"/>
    <w:rsid w:val="00153771"/>
    <w:rsid w:val="001538EE"/>
    <w:rsid w:val="0015405B"/>
    <w:rsid w:val="00154840"/>
    <w:rsid w:val="00155192"/>
    <w:rsid w:val="00155411"/>
    <w:rsid w:val="00155B41"/>
    <w:rsid w:val="00155B79"/>
    <w:rsid w:val="00155CA8"/>
    <w:rsid w:val="00155E57"/>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4A54"/>
    <w:rsid w:val="00164B58"/>
    <w:rsid w:val="001651B6"/>
    <w:rsid w:val="00165E60"/>
    <w:rsid w:val="00166097"/>
    <w:rsid w:val="00166C60"/>
    <w:rsid w:val="00166DAD"/>
    <w:rsid w:val="00166E6D"/>
    <w:rsid w:val="00166FB5"/>
    <w:rsid w:val="00167022"/>
    <w:rsid w:val="0016718E"/>
    <w:rsid w:val="00167A6C"/>
    <w:rsid w:val="00170282"/>
    <w:rsid w:val="0017060B"/>
    <w:rsid w:val="00170701"/>
    <w:rsid w:val="001713C8"/>
    <w:rsid w:val="00171B71"/>
    <w:rsid w:val="00171C7C"/>
    <w:rsid w:val="00172637"/>
    <w:rsid w:val="001726D4"/>
    <w:rsid w:val="001728B5"/>
    <w:rsid w:val="0017336D"/>
    <w:rsid w:val="00173968"/>
    <w:rsid w:val="00173F1A"/>
    <w:rsid w:val="00174052"/>
    <w:rsid w:val="001745CE"/>
    <w:rsid w:val="00174E84"/>
    <w:rsid w:val="001750A0"/>
    <w:rsid w:val="00175DCC"/>
    <w:rsid w:val="001762F3"/>
    <w:rsid w:val="001766D2"/>
    <w:rsid w:val="001768FA"/>
    <w:rsid w:val="001769A8"/>
    <w:rsid w:val="00177179"/>
    <w:rsid w:val="0017722D"/>
    <w:rsid w:val="0017749D"/>
    <w:rsid w:val="001778A7"/>
    <w:rsid w:val="00177F02"/>
    <w:rsid w:val="001806B5"/>
    <w:rsid w:val="001806EE"/>
    <w:rsid w:val="00180E8D"/>
    <w:rsid w:val="00180FF8"/>
    <w:rsid w:val="001811FF"/>
    <w:rsid w:val="001813B0"/>
    <w:rsid w:val="001818D8"/>
    <w:rsid w:val="0018239D"/>
    <w:rsid w:val="0018271E"/>
    <w:rsid w:val="001827CC"/>
    <w:rsid w:val="00183096"/>
    <w:rsid w:val="001835D2"/>
    <w:rsid w:val="0018426D"/>
    <w:rsid w:val="00184490"/>
    <w:rsid w:val="001844C6"/>
    <w:rsid w:val="001845EF"/>
    <w:rsid w:val="00184B03"/>
    <w:rsid w:val="00185BF1"/>
    <w:rsid w:val="00186032"/>
    <w:rsid w:val="00186186"/>
    <w:rsid w:val="0018625D"/>
    <w:rsid w:val="001867D6"/>
    <w:rsid w:val="00186A77"/>
    <w:rsid w:val="001874D7"/>
    <w:rsid w:val="00187B9E"/>
    <w:rsid w:val="00187BEB"/>
    <w:rsid w:val="001900C7"/>
    <w:rsid w:val="00190332"/>
    <w:rsid w:val="001903F5"/>
    <w:rsid w:val="00190938"/>
    <w:rsid w:val="001910A2"/>
    <w:rsid w:val="00191188"/>
    <w:rsid w:val="001911BB"/>
    <w:rsid w:val="00191308"/>
    <w:rsid w:val="00191986"/>
    <w:rsid w:val="00191D42"/>
    <w:rsid w:val="00192DC6"/>
    <w:rsid w:val="00192F5C"/>
    <w:rsid w:val="00193C8F"/>
    <w:rsid w:val="00194013"/>
    <w:rsid w:val="00194099"/>
    <w:rsid w:val="001942E7"/>
    <w:rsid w:val="001945C8"/>
    <w:rsid w:val="00194A76"/>
    <w:rsid w:val="00194AAE"/>
    <w:rsid w:val="00194B60"/>
    <w:rsid w:val="00194BDA"/>
    <w:rsid w:val="00195D19"/>
    <w:rsid w:val="00195DF5"/>
    <w:rsid w:val="00196A24"/>
    <w:rsid w:val="00196E13"/>
    <w:rsid w:val="0019756C"/>
    <w:rsid w:val="00197D54"/>
    <w:rsid w:val="001A0FC3"/>
    <w:rsid w:val="001A1E8A"/>
    <w:rsid w:val="001A26B9"/>
    <w:rsid w:val="001A295B"/>
    <w:rsid w:val="001A2C27"/>
    <w:rsid w:val="001A3352"/>
    <w:rsid w:val="001A3695"/>
    <w:rsid w:val="001A4052"/>
    <w:rsid w:val="001A4219"/>
    <w:rsid w:val="001A44AA"/>
    <w:rsid w:val="001A4A74"/>
    <w:rsid w:val="001A4B48"/>
    <w:rsid w:val="001A59BB"/>
    <w:rsid w:val="001A5A0F"/>
    <w:rsid w:val="001A5B24"/>
    <w:rsid w:val="001A5B3F"/>
    <w:rsid w:val="001A5C62"/>
    <w:rsid w:val="001A63B0"/>
    <w:rsid w:val="001A6B09"/>
    <w:rsid w:val="001A7BC8"/>
    <w:rsid w:val="001A7C6D"/>
    <w:rsid w:val="001B017B"/>
    <w:rsid w:val="001B08FF"/>
    <w:rsid w:val="001B0975"/>
    <w:rsid w:val="001B0E3B"/>
    <w:rsid w:val="001B1992"/>
    <w:rsid w:val="001B1B2B"/>
    <w:rsid w:val="001B1CD9"/>
    <w:rsid w:val="001B204A"/>
    <w:rsid w:val="001B2370"/>
    <w:rsid w:val="001B2AD7"/>
    <w:rsid w:val="001B2D49"/>
    <w:rsid w:val="001B2ED0"/>
    <w:rsid w:val="001B3116"/>
    <w:rsid w:val="001B32A0"/>
    <w:rsid w:val="001B32D1"/>
    <w:rsid w:val="001B330C"/>
    <w:rsid w:val="001B332D"/>
    <w:rsid w:val="001B387D"/>
    <w:rsid w:val="001B45A7"/>
    <w:rsid w:val="001B57E8"/>
    <w:rsid w:val="001B6D41"/>
    <w:rsid w:val="001B6E7E"/>
    <w:rsid w:val="001B7559"/>
    <w:rsid w:val="001B7C04"/>
    <w:rsid w:val="001B7E65"/>
    <w:rsid w:val="001C045F"/>
    <w:rsid w:val="001C047F"/>
    <w:rsid w:val="001C145F"/>
    <w:rsid w:val="001C153A"/>
    <w:rsid w:val="001C158E"/>
    <w:rsid w:val="001C1F3F"/>
    <w:rsid w:val="001C1F4C"/>
    <w:rsid w:val="001C2103"/>
    <w:rsid w:val="001C2198"/>
    <w:rsid w:val="001C2489"/>
    <w:rsid w:val="001C2510"/>
    <w:rsid w:val="001C2788"/>
    <w:rsid w:val="001C2CCA"/>
    <w:rsid w:val="001C31C0"/>
    <w:rsid w:val="001C35C1"/>
    <w:rsid w:val="001C3788"/>
    <w:rsid w:val="001C40E3"/>
    <w:rsid w:val="001C426F"/>
    <w:rsid w:val="001C4608"/>
    <w:rsid w:val="001C4657"/>
    <w:rsid w:val="001C47DF"/>
    <w:rsid w:val="001C4D5D"/>
    <w:rsid w:val="001C5162"/>
    <w:rsid w:val="001C5290"/>
    <w:rsid w:val="001C5E6E"/>
    <w:rsid w:val="001C6060"/>
    <w:rsid w:val="001C71FB"/>
    <w:rsid w:val="001C72A9"/>
    <w:rsid w:val="001C73A0"/>
    <w:rsid w:val="001C78A3"/>
    <w:rsid w:val="001D064C"/>
    <w:rsid w:val="001D0889"/>
    <w:rsid w:val="001D11E7"/>
    <w:rsid w:val="001D134B"/>
    <w:rsid w:val="001D15F7"/>
    <w:rsid w:val="001D223D"/>
    <w:rsid w:val="001D2D53"/>
    <w:rsid w:val="001D2DCD"/>
    <w:rsid w:val="001D34EA"/>
    <w:rsid w:val="001D39F8"/>
    <w:rsid w:val="001D3B02"/>
    <w:rsid w:val="001D46AE"/>
    <w:rsid w:val="001D47F4"/>
    <w:rsid w:val="001D5D1A"/>
    <w:rsid w:val="001D5FC7"/>
    <w:rsid w:val="001D6139"/>
    <w:rsid w:val="001D6167"/>
    <w:rsid w:val="001D6318"/>
    <w:rsid w:val="001D63D0"/>
    <w:rsid w:val="001D6714"/>
    <w:rsid w:val="001D74A8"/>
    <w:rsid w:val="001D76AB"/>
    <w:rsid w:val="001D78C3"/>
    <w:rsid w:val="001E04BC"/>
    <w:rsid w:val="001E04F9"/>
    <w:rsid w:val="001E0766"/>
    <w:rsid w:val="001E093C"/>
    <w:rsid w:val="001E174B"/>
    <w:rsid w:val="001E1D0E"/>
    <w:rsid w:val="001E1D9E"/>
    <w:rsid w:val="001E1DB5"/>
    <w:rsid w:val="001E1DB7"/>
    <w:rsid w:val="001E1E00"/>
    <w:rsid w:val="001E2412"/>
    <w:rsid w:val="001E261C"/>
    <w:rsid w:val="001E2812"/>
    <w:rsid w:val="001E28B4"/>
    <w:rsid w:val="001E3629"/>
    <w:rsid w:val="001E3BB5"/>
    <w:rsid w:val="001E3E6C"/>
    <w:rsid w:val="001E4293"/>
    <w:rsid w:val="001E43CC"/>
    <w:rsid w:val="001E48EA"/>
    <w:rsid w:val="001E51A2"/>
    <w:rsid w:val="001E52E9"/>
    <w:rsid w:val="001E532A"/>
    <w:rsid w:val="001E57CA"/>
    <w:rsid w:val="001E59A1"/>
    <w:rsid w:val="001E5CD5"/>
    <w:rsid w:val="001E6378"/>
    <w:rsid w:val="001E6421"/>
    <w:rsid w:val="001E6674"/>
    <w:rsid w:val="001E67C2"/>
    <w:rsid w:val="001E70EA"/>
    <w:rsid w:val="001E79C6"/>
    <w:rsid w:val="001E7FE0"/>
    <w:rsid w:val="001F0748"/>
    <w:rsid w:val="001F0A72"/>
    <w:rsid w:val="001F2252"/>
    <w:rsid w:val="001F2907"/>
    <w:rsid w:val="001F2C32"/>
    <w:rsid w:val="001F302E"/>
    <w:rsid w:val="001F3545"/>
    <w:rsid w:val="001F35A0"/>
    <w:rsid w:val="001F3C01"/>
    <w:rsid w:val="001F44D3"/>
    <w:rsid w:val="001F4650"/>
    <w:rsid w:val="001F4765"/>
    <w:rsid w:val="001F4EF4"/>
    <w:rsid w:val="001F5040"/>
    <w:rsid w:val="001F5BF9"/>
    <w:rsid w:val="001F618A"/>
    <w:rsid w:val="001F61BB"/>
    <w:rsid w:val="001F6460"/>
    <w:rsid w:val="001F6826"/>
    <w:rsid w:val="001F6842"/>
    <w:rsid w:val="001F6E03"/>
    <w:rsid w:val="001F7585"/>
    <w:rsid w:val="001F75D2"/>
    <w:rsid w:val="001F75DA"/>
    <w:rsid w:val="001F797E"/>
    <w:rsid w:val="001F79DC"/>
    <w:rsid w:val="001F7BC3"/>
    <w:rsid w:val="002008CE"/>
    <w:rsid w:val="00201289"/>
    <w:rsid w:val="00201A75"/>
    <w:rsid w:val="00201CDB"/>
    <w:rsid w:val="0020269C"/>
    <w:rsid w:val="0020272B"/>
    <w:rsid w:val="00202D57"/>
    <w:rsid w:val="00202F7A"/>
    <w:rsid w:val="0020352B"/>
    <w:rsid w:val="002042D5"/>
    <w:rsid w:val="002047FF"/>
    <w:rsid w:val="002048EC"/>
    <w:rsid w:val="0020496E"/>
    <w:rsid w:val="00204B9C"/>
    <w:rsid w:val="00204C72"/>
    <w:rsid w:val="00204E23"/>
    <w:rsid w:val="00205787"/>
    <w:rsid w:val="00205B11"/>
    <w:rsid w:val="002062AB"/>
    <w:rsid w:val="002067B9"/>
    <w:rsid w:val="00206D77"/>
    <w:rsid w:val="00206E8D"/>
    <w:rsid w:val="002071C2"/>
    <w:rsid w:val="00207596"/>
    <w:rsid w:val="00207C71"/>
    <w:rsid w:val="00207E74"/>
    <w:rsid w:val="00210137"/>
    <w:rsid w:val="002102A5"/>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4ECF"/>
    <w:rsid w:val="002152A5"/>
    <w:rsid w:val="002155F2"/>
    <w:rsid w:val="00215A33"/>
    <w:rsid w:val="00215E28"/>
    <w:rsid w:val="00215E95"/>
    <w:rsid w:val="0021649C"/>
    <w:rsid w:val="002167E2"/>
    <w:rsid w:val="00216940"/>
    <w:rsid w:val="00216C85"/>
    <w:rsid w:val="00216F32"/>
    <w:rsid w:val="002174E7"/>
    <w:rsid w:val="00217836"/>
    <w:rsid w:val="00217DF4"/>
    <w:rsid w:val="002204F3"/>
    <w:rsid w:val="00221009"/>
    <w:rsid w:val="00221061"/>
    <w:rsid w:val="00221E74"/>
    <w:rsid w:val="00221E8E"/>
    <w:rsid w:val="0022263F"/>
    <w:rsid w:val="00222825"/>
    <w:rsid w:val="00222F2D"/>
    <w:rsid w:val="0022302B"/>
    <w:rsid w:val="0022327F"/>
    <w:rsid w:val="0022339A"/>
    <w:rsid w:val="002238E9"/>
    <w:rsid w:val="002239F4"/>
    <w:rsid w:val="002247B9"/>
    <w:rsid w:val="0022483C"/>
    <w:rsid w:val="00226225"/>
    <w:rsid w:val="0022661F"/>
    <w:rsid w:val="00226A73"/>
    <w:rsid w:val="00226BF6"/>
    <w:rsid w:val="00227018"/>
    <w:rsid w:val="00227DE4"/>
    <w:rsid w:val="00230259"/>
    <w:rsid w:val="00230379"/>
    <w:rsid w:val="0023067A"/>
    <w:rsid w:val="002310A3"/>
    <w:rsid w:val="00231477"/>
    <w:rsid w:val="00231491"/>
    <w:rsid w:val="002319D8"/>
    <w:rsid w:val="00231B63"/>
    <w:rsid w:val="002323B0"/>
    <w:rsid w:val="002323F1"/>
    <w:rsid w:val="0023294F"/>
    <w:rsid w:val="00232D3E"/>
    <w:rsid w:val="002335AF"/>
    <w:rsid w:val="002339EF"/>
    <w:rsid w:val="00233B50"/>
    <w:rsid w:val="00233D6B"/>
    <w:rsid w:val="0023491A"/>
    <w:rsid w:val="00235122"/>
    <w:rsid w:val="002353F9"/>
    <w:rsid w:val="00235677"/>
    <w:rsid w:val="00235711"/>
    <w:rsid w:val="00235C2B"/>
    <w:rsid w:val="00235ECB"/>
    <w:rsid w:val="0023624D"/>
    <w:rsid w:val="00236F82"/>
    <w:rsid w:val="002373DE"/>
    <w:rsid w:val="00240884"/>
    <w:rsid w:val="002408CA"/>
    <w:rsid w:val="0024178C"/>
    <w:rsid w:val="002421DA"/>
    <w:rsid w:val="00242490"/>
    <w:rsid w:val="00242651"/>
    <w:rsid w:val="00242821"/>
    <w:rsid w:val="002429C2"/>
    <w:rsid w:val="00242BBE"/>
    <w:rsid w:val="00242DCD"/>
    <w:rsid w:val="00243025"/>
    <w:rsid w:val="00243090"/>
    <w:rsid w:val="00243399"/>
    <w:rsid w:val="00243A45"/>
    <w:rsid w:val="002443A2"/>
    <w:rsid w:val="002445E5"/>
    <w:rsid w:val="002448CB"/>
    <w:rsid w:val="0024522B"/>
    <w:rsid w:val="00245460"/>
    <w:rsid w:val="00245EE0"/>
    <w:rsid w:val="00246281"/>
    <w:rsid w:val="002469DF"/>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98C"/>
    <w:rsid w:val="00253C6D"/>
    <w:rsid w:val="00253E85"/>
    <w:rsid w:val="0025402C"/>
    <w:rsid w:val="002549C6"/>
    <w:rsid w:val="00254F12"/>
    <w:rsid w:val="002552A3"/>
    <w:rsid w:val="00255509"/>
    <w:rsid w:val="0025553B"/>
    <w:rsid w:val="0025562D"/>
    <w:rsid w:val="00255632"/>
    <w:rsid w:val="0025626D"/>
    <w:rsid w:val="00256375"/>
    <w:rsid w:val="00256560"/>
    <w:rsid w:val="00256624"/>
    <w:rsid w:val="0025799A"/>
    <w:rsid w:val="00257F30"/>
    <w:rsid w:val="00257FED"/>
    <w:rsid w:val="002600A1"/>
    <w:rsid w:val="002600A6"/>
    <w:rsid w:val="0026099A"/>
    <w:rsid w:val="00260CB3"/>
    <w:rsid w:val="00260D60"/>
    <w:rsid w:val="0026181D"/>
    <w:rsid w:val="00261B1F"/>
    <w:rsid w:val="00261BCC"/>
    <w:rsid w:val="00261BE8"/>
    <w:rsid w:val="00261C7F"/>
    <w:rsid w:val="00262168"/>
    <w:rsid w:val="002622B0"/>
    <w:rsid w:val="002624E4"/>
    <w:rsid w:val="0026258F"/>
    <w:rsid w:val="002629DD"/>
    <w:rsid w:val="00262ACE"/>
    <w:rsid w:val="00262AD9"/>
    <w:rsid w:val="00262B31"/>
    <w:rsid w:val="002633AF"/>
    <w:rsid w:val="002635FC"/>
    <w:rsid w:val="00263A79"/>
    <w:rsid w:val="0026465D"/>
    <w:rsid w:val="00264C6B"/>
    <w:rsid w:val="00264C82"/>
    <w:rsid w:val="00264FD6"/>
    <w:rsid w:val="00265C0D"/>
    <w:rsid w:val="00265DE2"/>
    <w:rsid w:val="0026655E"/>
    <w:rsid w:val="002671CE"/>
    <w:rsid w:val="0026756C"/>
    <w:rsid w:val="002676DE"/>
    <w:rsid w:val="002677F5"/>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647"/>
    <w:rsid w:val="002737F3"/>
    <w:rsid w:val="0027394E"/>
    <w:rsid w:val="00273AC0"/>
    <w:rsid w:val="00273C00"/>
    <w:rsid w:val="00273EC1"/>
    <w:rsid w:val="002743CC"/>
    <w:rsid w:val="00274521"/>
    <w:rsid w:val="00274C38"/>
    <w:rsid w:val="00274DED"/>
    <w:rsid w:val="002753CD"/>
    <w:rsid w:val="00275582"/>
    <w:rsid w:val="002755F3"/>
    <w:rsid w:val="00275BA3"/>
    <w:rsid w:val="00275CCB"/>
    <w:rsid w:val="0027651E"/>
    <w:rsid w:val="0027709F"/>
    <w:rsid w:val="0027759D"/>
    <w:rsid w:val="00277CC4"/>
    <w:rsid w:val="002800EC"/>
    <w:rsid w:val="00280301"/>
    <w:rsid w:val="0028041D"/>
    <w:rsid w:val="002810E7"/>
    <w:rsid w:val="00281B95"/>
    <w:rsid w:val="00281C53"/>
    <w:rsid w:val="0028253E"/>
    <w:rsid w:val="002826B7"/>
    <w:rsid w:val="002829A0"/>
    <w:rsid w:val="002829B5"/>
    <w:rsid w:val="00282B59"/>
    <w:rsid w:val="002837B3"/>
    <w:rsid w:val="00283AC7"/>
    <w:rsid w:val="00283C02"/>
    <w:rsid w:val="00283EA9"/>
    <w:rsid w:val="00283F74"/>
    <w:rsid w:val="00284456"/>
    <w:rsid w:val="00284B9E"/>
    <w:rsid w:val="002857D1"/>
    <w:rsid w:val="002863F7"/>
    <w:rsid w:val="00286879"/>
    <w:rsid w:val="00286CD4"/>
    <w:rsid w:val="00287757"/>
    <w:rsid w:val="00287881"/>
    <w:rsid w:val="00287E0B"/>
    <w:rsid w:val="002901CD"/>
    <w:rsid w:val="002902D6"/>
    <w:rsid w:val="002905BF"/>
    <w:rsid w:val="002908BA"/>
    <w:rsid w:val="00290A59"/>
    <w:rsid w:val="00290C29"/>
    <w:rsid w:val="00290CBC"/>
    <w:rsid w:val="00291105"/>
    <w:rsid w:val="00291AB8"/>
    <w:rsid w:val="00291CB7"/>
    <w:rsid w:val="00292442"/>
    <w:rsid w:val="0029244F"/>
    <w:rsid w:val="00292951"/>
    <w:rsid w:val="00292AB5"/>
    <w:rsid w:val="002932B2"/>
    <w:rsid w:val="00294B76"/>
    <w:rsid w:val="00294BD5"/>
    <w:rsid w:val="00295269"/>
    <w:rsid w:val="002953E2"/>
    <w:rsid w:val="002956B8"/>
    <w:rsid w:val="0029579B"/>
    <w:rsid w:val="00295CE4"/>
    <w:rsid w:val="00295F38"/>
    <w:rsid w:val="00295FA2"/>
    <w:rsid w:val="00296ABF"/>
    <w:rsid w:val="00296C8A"/>
    <w:rsid w:val="002975D7"/>
    <w:rsid w:val="00297717"/>
    <w:rsid w:val="002977C9"/>
    <w:rsid w:val="00297960"/>
    <w:rsid w:val="00297BDF"/>
    <w:rsid w:val="00297C2D"/>
    <w:rsid w:val="002A012A"/>
    <w:rsid w:val="002A0A44"/>
    <w:rsid w:val="002A1002"/>
    <w:rsid w:val="002A11B8"/>
    <w:rsid w:val="002A120A"/>
    <w:rsid w:val="002A16B3"/>
    <w:rsid w:val="002A175E"/>
    <w:rsid w:val="002A1929"/>
    <w:rsid w:val="002A1ACC"/>
    <w:rsid w:val="002A1DDD"/>
    <w:rsid w:val="002A26A8"/>
    <w:rsid w:val="002A2A3A"/>
    <w:rsid w:val="002A2ACF"/>
    <w:rsid w:val="002A344D"/>
    <w:rsid w:val="002A38CE"/>
    <w:rsid w:val="002A3BC2"/>
    <w:rsid w:val="002A3D3F"/>
    <w:rsid w:val="002A4161"/>
    <w:rsid w:val="002A4E2C"/>
    <w:rsid w:val="002A4F2A"/>
    <w:rsid w:val="002A5C89"/>
    <w:rsid w:val="002A5F7A"/>
    <w:rsid w:val="002A6EB9"/>
    <w:rsid w:val="002A738D"/>
    <w:rsid w:val="002A73A1"/>
    <w:rsid w:val="002A78A0"/>
    <w:rsid w:val="002A7ACA"/>
    <w:rsid w:val="002A7D81"/>
    <w:rsid w:val="002B0874"/>
    <w:rsid w:val="002B0881"/>
    <w:rsid w:val="002B0C1E"/>
    <w:rsid w:val="002B0D60"/>
    <w:rsid w:val="002B118F"/>
    <w:rsid w:val="002B1D36"/>
    <w:rsid w:val="002B23F8"/>
    <w:rsid w:val="002B270E"/>
    <w:rsid w:val="002B28FC"/>
    <w:rsid w:val="002B3F94"/>
    <w:rsid w:val="002B4A7C"/>
    <w:rsid w:val="002B5C9D"/>
    <w:rsid w:val="002B60CC"/>
    <w:rsid w:val="002B6335"/>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216"/>
    <w:rsid w:val="002C13AE"/>
    <w:rsid w:val="002C13E8"/>
    <w:rsid w:val="002C19FC"/>
    <w:rsid w:val="002C1A34"/>
    <w:rsid w:val="002C1A87"/>
    <w:rsid w:val="002C1FE4"/>
    <w:rsid w:val="002C273C"/>
    <w:rsid w:val="002C2A75"/>
    <w:rsid w:val="002C35FF"/>
    <w:rsid w:val="002C37A5"/>
    <w:rsid w:val="002C3863"/>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1E51"/>
    <w:rsid w:val="002D21C9"/>
    <w:rsid w:val="002D2577"/>
    <w:rsid w:val="002D2A80"/>
    <w:rsid w:val="002D2AB4"/>
    <w:rsid w:val="002D2D1D"/>
    <w:rsid w:val="002D38FC"/>
    <w:rsid w:val="002D48D3"/>
    <w:rsid w:val="002D4B23"/>
    <w:rsid w:val="002D6AE3"/>
    <w:rsid w:val="002D7AA5"/>
    <w:rsid w:val="002E03B0"/>
    <w:rsid w:val="002E05E3"/>
    <w:rsid w:val="002E0ED2"/>
    <w:rsid w:val="002E1116"/>
    <w:rsid w:val="002E1F33"/>
    <w:rsid w:val="002E22BE"/>
    <w:rsid w:val="002E2436"/>
    <w:rsid w:val="002E2DD1"/>
    <w:rsid w:val="002E2FF4"/>
    <w:rsid w:val="002E3000"/>
    <w:rsid w:val="002E34C5"/>
    <w:rsid w:val="002E3829"/>
    <w:rsid w:val="002E3B71"/>
    <w:rsid w:val="002E4E4D"/>
    <w:rsid w:val="002E5457"/>
    <w:rsid w:val="002E5553"/>
    <w:rsid w:val="002E585E"/>
    <w:rsid w:val="002E5D2F"/>
    <w:rsid w:val="002E5D33"/>
    <w:rsid w:val="002E5E0C"/>
    <w:rsid w:val="002E6086"/>
    <w:rsid w:val="002E6414"/>
    <w:rsid w:val="002E6528"/>
    <w:rsid w:val="002E681F"/>
    <w:rsid w:val="002E74C6"/>
    <w:rsid w:val="002E7557"/>
    <w:rsid w:val="002E7BB7"/>
    <w:rsid w:val="002F0183"/>
    <w:rsid w:val="002F07A6"/>
    <w:rsid w:val="002F0ECF"/>
    <w:rsid w:val="002F0FDE"/>
    <w:rsid w:val="002F13C5"/>
    <w:rsid w:val="002F15F9"/>
    <w:rsid w:val="002F1722"/>
    <w:rsid w:val="002F198D"/>
    <w:rsid w:val="002F1E3D"/>
    <w:rsid w:val="002F22A7"/>
    <w:rsid w:val="002F2A86"/>
    <w:rsid w:val="002F2DC3"/>
    <w:rsid w:val="002F3220"/>
    <w:rsid w:val="002F3731"/>
    <w:rsid w:val="002F41ED"/>
    <w:rsid w:val="002F4C0A"/>
    <w:rsid w:val="002F5105"/>
    <w:rsid w:val="002F5718"/>
    <w:rsid w:val="002F5774"/>
    <w:rsid w:val="002F647B"/>
    <w:rsid w:val="002F69D8"/>
    <w:rsid w:val="002F7E61"/>
    <w:rsid w:val="00300A07"/>
    <w:rsid w:val="00300DB5"/>
    <w:rsid w:val="0030113D"/>
    <w:rsid w:val="00301647"/>
    <w:rsid w:val="0030192B"/>
    <w:rsid w:val="00301C77"/>
    <w:rsid w:val="0030259D"/>
    <w:rsid w:val="00302822"/>
    <w:rsid w:val="00302A0C"/>
    <w:rsid w:val="00302ACE"/>
    <w:rsid w:val="00303508"/>
    <w:rsid w:val="00303832"/>
    <w:rsid w:val="00303DDC"/>
    <w:rsid w:val="00303E72"/>
    <w:rsid w:val="0030427C"/>
    <w:rsid w:val="003042D4"/>
    <w:rsid w:val="003045A6"/>
    <w:rsid w:val="00304AAE"/>
    <w:rsid w:val="00304AC1"/>
    <w:rsid w:val="003055C4"/>
    <w:rsid w:val="00305B2B"/>
    <w:rsid w:val="003060A8"/>
    <w:rsid w:val="00306252"/>
    <w:rsid w:val="003066B5"/>
    <w:rsid w:val="003066C8"/>
    <w:rsid w:val="00306727"/>
    <w:rsid w:val="00306828"/>
    <w:rsid w:val="00307002"/>
    <w:rsid w:val="00307909"/>
    <w:rsid w:val="00307DFA"/>
    <w:rsid w:val="0031041C"/>
    <w:rsid w:val="0031053E"/>
    <w:rsid w:val="00310761"/>
    <w:rsid w:val="00311381"/>
    <w:rsid w:val="003119B0"/>
    <w:rsid w:val="00311EEE"/>
    <w:rsid w:val="0031211F"/>
    <w:rsid w:val="0031266F"/>
    <w:rsid w:val="00312A7C"/>
    <w:rsid w:val="003134AD"/>
    <w:rsid w:val="00313761"/>
    <w:rsid w:val="00313F3C"/>
    <w:rsid w:val="00314655"/>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437"/>
    <w:rsid w:val="00326753"/>
    <w:rsid w:val="00326A25"/>
    <w:rsid w:val="00326E64"/>
    <w:rsid w:val="003278BA"/>
    <w:rsid w:val="00327AC2"/>
    <w:rsid w:val="00330314"/>
    <w:rsid w:val="003306A2"/>
    <w:rsid w:val="00330CD9"/>
    <w:rsid w:val="00330D46"/>
    <w:rsid w:val="00330F1F"/>
    <w:rsid w:val="00331625"/>
    <w:rsid w:val="00331931"/>
    <w:rsid w:val="00331C3A"/>
    <w:rsid w:val="003325BA"/>
    <w:rsid w:val="00332F2C"/>
    <w:rsid w:val="00333033"/>
    <w:rsid w:val="0033314C"/>
    <w:rsid w:val="00333179"/>
    <w:rsid w:val="003337C6"/>
    <w:rsid w:val="003337FF"/>
    <w:rsid w:val="00333C91"/>
    <w:rsid w:val="00333CC5"/>
    <w:rsid w:val="00333D25"/>
    <w:rsid w:val="00333FC3"/>
    <w:rsid w:val="003340B8"/>
    <w:rsid w:val="0033440F"/>
    <w:rsid w:val="003347F7"/>
    <w:rsid w:val="00334875"/>
    <w:rsid w:val="0033628F"/>
    <w:rsid w:val="003365CE"/>
    <w:rsid w:val="0033686F"/>
    <w:rsid w:val="0033688B"/>
    <w:rsid w:val="00337111"/>
    <w:rsid w:val="00337408"/>
    <w:rsid w:val="00337868"/>
    <w:rsid w:val="0033797E"/>
    <w:rsid w:val="0034029A"/>
    <w:rsid w:val="003408F0"/>
    <w:rsid w:val="00340F03"/>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13"/>
    <w:rsid w:val="00343DDD"/>
    <w:rsid w:val="00343F93"/>
    <w:rsid w:val="00344669"/>
    <w:rsid w:val="0034494D"/>
    <w:rsid w:val="00344AB7"/>
    <w:rsid w:val="00344D6E"/>
    <w:rsid w:val="003456FF"/>
    <w:rsid w:val="003457F1"/>
    <w:rsid w:val="00345FCD"/>
    <w:rsid w:val="003466F7"/>
    <w:rsid w:val="00346ADF"/>
    <w:rsid w:val="00346F2F"/>
    <w:rsid w:val="003476C3"/>
    <w:rsid w:val="00347812"/>
    <w:rsid w:val="00347C3F"/>
    <w:rsid w:val="00347DED"/>
    <w:rsid w:val="0035068B"/>
    <w:rsid w:val="003506D7"/>
    <w:rsid w:val="00351996"/>
    <w:rsid w:val="00351B0C"/>
    <w:rsid w:val="00351C28"/>
    <w:rsid w:val="0035206E"/>
    <w:rsid w:val="003521D1"/>
    <w:rsid w:val="003524CA"/>
    <w:rsid w:val="00352E5F"/>
    <w:rsid w:val="00352FC1"/>
    <w:rsid w:val="00353F59"/>
    <w:rsid w:val="003541B7"/>
    <w:rsid w:val="0035431D"/>
    <w:rsid w:val="00354A7F"/>
    <w:rsid w:val="003552CE"/>
    <w:rsid w:val="00355335"/>
    <w:rsid w:val="00355697"/>
    <w:rsid w:val="00355826"/>
    <w:rsid w:val="00355864"/>
    <w:rsid w:val="003558F6"/>
    <w:rsid w:val="00355FA7"/>
    <w:rsid w:val="00356026"/>
    <w:rsid w:val="003563B4"/>
    <w:rsid w:val="003568F7"/>
    <w:rsid w:val="00356A79"/>
    <w:rsid w:val="0036039B"/>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78C"/>
    <w:rsid w:val="00364BAF"/>
    <w:rsid w:val="00364EE5"/>
    <w:rsid w:val="00365FE5"/>
    <w:rsid w:val="0036600D"/>
    <w:rsid w:val="00366128"/>
    <w:rsid w:val="00366B4B"/>
    <w:rsid w:val="00366E1B"/>
    <w:rsid w:val="0036739A"/>
    <w:rsid w:val="0036747C"/>
    <w:rsid w:val="00370000"/>
    <w:rsid w:val="00370C5B"/>
    <w:rsid w:val="003718A2"/>
    <w:rsid w:val="003718C3"/>
    <w:rsid w:val="00371A0A"/>
    <w:rsid w:val="00371E29"/>
    <w:rsid w:val="00371E31"/>
    <w:rsid w:val="003721FB"/>
    <w:rsid w:val="003727CD"/>
    <w:rsid w:val="003731E8"/>
    <w:rsid w:val="00373597"/>
    <w:rsid w:val="00374C6F"/>
    <w:rsid w:val="003753F7"/>
    <w:rsid w:val="003756A1"/>
    <w:rsid w:val="00375854"/>
    <w:rsid w:val="00375A62"/>
    <w:rsid w:val="00375A74"/>
    <w:rsid w:val="00375DE3"/>
    <w:rsid w:val="003763C4"/>
    <w:rsid w:val="00376EF3"/>
    <w:rsid w:val="00376FAE"/>
    <w:rsid w:val="00376FEE"/>
    <w:rsid w:val="0037727C"/>
    <w:rsid w:val="00377A63"/>
    <w:rsid w:val="00377AC0"/>
    <w:rsid w:val="003801A4"/>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716"/>
    <w:rsid w:val="00386B09"/>
    <w:rsid w:val="00386D61"/>
    <w:rsid w:val="00386FC3"/>
    <w:rsid w:val="00387193"/>
    <w:rsid w:val="0038775B"/>
    <w:rsid w:val="00390976"/>
    <w:rsid w:val="003911E0"/>
    <w:rsid w:val="003912A1"/>
    <w:rsid w:val="00392593"/>
    <w:rsid w:val="00392B47"/>
    <w:rsid w:val="00392F4B"/>
    <w:rsid w:val="0039315B"/>
    <w:rsid w:val="00393FAA"/>
    <w:rsid w:val="0039415F"/>
    <w:rsid w:val="00394307"/>
    <w:rsid w:val="0039477E"/>
    <w:rsid w:val="00394873"/>
    <w:rsid w:val="003948BD"/>
    <w:rsid w:val="00395144"/>
    <w:rsid w:val="003954A4"/>
    <w:rsid w:val="003956EB"/>
    <w:rsid w:val="003968C9"/>
    <w:rsid w:val="00396C39"/>
    <w:rsid w:val="00396D03"/>
    <w:rsid w:val="003970D2"/>
    <w:rsid w:val="003972D7"/>
    <w:rsid w:val="003972DF"/>
    <w:rsid w:val="003975FB"/>
    <w:rsid w:val="003978F8"/>
    <w:rsid w:val="003A040B"/>
    <w:rsid w:val="003A042A"/>
    <w:rsid w:val="003A06AB"/>
    <w:rsid w:val="003A1206"/>
    <w:rsid w:val="003A24F0"/>
    <w:rsid w:val="003A2BFF"/>
    <w:rsid w:val="003A2E0A"/>
    <w:rsid w:val="003A2FE3"/>
    <w:rsid w:val="003A3301"/>
    <w:rsid w:val="003A373B"/>
    <w:rsid w:val="003A3ACA"/>
    <w:rsid w:val="003A3D15"/>
    <w:rsid w:val="003A3D8A"/>
    <w:rsid w:val="003A3E19"/>
    <w:rsid w:val="003A3E80"/>
    <w:rsid w:val="003A3F2F"/>
    <w:rsid w:val="003A414F"/>
    <w:rsid w:val="003A4432"/>
    <w:rsid w:val="003A4666"/>
    <w:rsid w:val="003A4C25"/>
    <w:rsid w:val="003A4E80"/>
    <w:rsid w:val="003A52C2"/>
    <w:rsid w:val="003A538F"/>
    <w:rsid w:val="003A556B"/>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E16"/>
    <w:rsid w:val="003B2F4B"/>
    <w:rsid w:val="003B3A12"/>
    <w:rsid w:val="003B3D40"/>
    <w:rsid w:val="003B3FE8"/>
    <w:rsid w:val="003B443D"/>
    <w:rsid w:val="003B4750"/>
    <w:rsid w:val="003B47C3"/>
    <w:rsid w:val="003B53BD"/>
    <w:rsid w:val="003B5600"/>
    <w:rsid w:val="003B57ED"/>
    <w:rsid w:val="003B5908"/>
    <w:rsid w:val="003B5A74"/>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0F8"/>
    <w:rsid w:val="003C5140"/>
    <w:rsid w:val="003C5E35"/>
    <w:rsid w:val="003C6914"/>
    <w:rsid w:val="003C6BA7"/>
    <w:rsid w:val="003C6ECF"/>
    <w:rsid w:val="003C75D1"/>
    <w:rsid w:val="003C7903"/>
    <w:rsid w:val="003C7A8F"/>
    <w:rsid w:val="003C7D07"/>
    <w:rsid w:val="003D1B95"/>
    <w:rsid w:val="003D2616"/>
    <w:rsid w:val="003D2A34"/>
    <w:rsid w:val="003D2FC3"/>
    <w:rsid w:val="003D3028"/>
    <w:rsid w:val="003D3032"/>
    <w:rsid w:val="003D3FBD"/>
    <w:rsid w:val="003D4029"/>
    <w:rsid w:val="003D432D"/>
    <w:rsid w:val="003D44EC"/>
    <w:rsid w:val="003D4E8A"/>
    <w:rsid w:val="003D4F8B"/>
    <w:rsid w:val="003D5307"/>
    <w:rsid w:val="003D6672"/>
    <w:rsid w:val="003D66C9"/>
    <w:rsid w:val="003D70B4"/>
    <w:rsid w:val="003D70C8"/>
    <w:rsid w:val="003D70F8"/>
    <w:rsid w:val="003E00FF"/>
    <w:rsid w:val="003E07D5"/>
    <w:rsid w:val="003E0F81"/>
    <w:rsid w:val="003E11F5"/>
    <w:rsid w:val="003E1457"/>
    <w:rsid w:val="003E17C5"/>
    <w:rsid w:val="003E1BAD"/>
    <w:rsid w:val="003E240E"/>
    <w:rsid w:val="003E26E7"/>
    <w:rsid w:val="003E2FEB"/>
    <w:rsid w:val="003E329B"/>
    <w:rsid w:val="003E3AD8"/>
    <w:rsid w:val="003E4645"/>
    <w:rsid w:val="003E47FB"/>
    <w:rsid w:val="003E4809"/>
    <w:rsid w:val="003E482A"/>
    <w:rsid w:val="003E488F"/>
    <w:rsid w:val="003E48F1"/>
    <w:rsid w:val="003E5011"/>
    <w:rsid w:val="003E55A4"/>
    <w:rsid w:val="003E63BD"/>
    <w:rsid w:val="003E63E9"/>
    <w:rsid w:val="003E6915"/>
    <w:rsid w:val="003E6BC1"/>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537"/>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1E69"/>
    <w:rsid w:val="00401F69"/>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80"/>
    <w:rsid w:val="00411642"/>
    <w:rsid w:val="00412A85"/>
    <w:rsid w:val="00412B7F"/>
    <w:rsid w:val="00413AAE"/>
    <w:rsid w:val="00414C7D"/>
    <w:rsid w:val="00414EFB"/>
    <w:rsid w:val="00414F4F"/>
    <w:rsid w:val="00415A1E"/>
    <w:rsid w:val="00415B2D"/>
    <w:rsid w:val="00415D09"/>
    <w:rsid w:val="00416026"/>
    <w:rsid w:val="00416180"/>
    <w:rsid w:val="00416661"/>
    <w:rsid w:val="00416B32"/>
    <w:rsid w:val="00416FC0"/>
    <w:rsid w:val="00417039"/>
    <w:rsid w:val="0041727B"/>
    <w:rsid w:val="00417333"/>
    <w:rsid w:val="004178B0"/>
    <w:rsid w:val="00417BBD"/>
    <w:rsid w:val="00417EBE"/>
    <w:rsid w:val="00420898"/>
    <w:rsid w:val="00420C72"/>
    <w:rsid w:val="004222DD"/>
    <w:rsid w:val="0042392C"/>
    <w:rsid w:val="00423BC4"/>
    <w:rsid w:val="00423F1F"/>
    <w:rsid w:val="0042404A"/>
    <w:rsid w:val="00424085"/>
    <w:rsid w:val="004244A5"/>
    <w:rsid w:val="004247A7"/>
    <w:rsid w:val="00424E98"/>
    <w:rsid w:val="004250D8"/>
    <w:rsid w:val="00425114"/>
    <w:rsid w:val="004253CE"/>
    <w:rsid w:val="004255B5"/>
    <w:rsid w:val="004257F6"/>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3FD"/>
    <w:rsid w:val="0043270B"/>
    <w:rsid w:val="004328CE"/>
    <w:rsid w:val="0043293F"/>
    <w:rsid w:val="00432DC9"/>
    <w:rsid w:val="00432E2E"/>
    <w:rsid w:val="004335DB"/>
    <w:rsid w:val="00433BC1"/>
    <w:rsid w:val="00433CA0"/>
    <w:rsid w:val="00433F43"/>
    <w:rsid w:val="004342DF"/>
    <w:rsid w:val="004343B1"/>
    <w:rsid w:val="0043446C"/>
    <w:rsid w:val="00434A81"/>
    <w:rsid w:val="00435E0E"/>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5D0"/>
    <w:rsid w:val="00442B8D"/>
    <w:rsid w:val="00443356"/>
    <w:rsid w:val="004435BE"/>
    <w:rsid w:val="004439FC"/>
    <w:rsid w:val="00443A1E"/>
    <w:rsid w:val="00443F49"/>
    <w:rsid w:val="00444235"/>
    <w:rsid w:val="00444286"/>
    <w:rsid w:val="00444B64"/>
    <w:rsid w:val="00444D80"/>
    <w:rsid w:val="0044510E"/>
    <w:rsid w:val="00445724"/>
    <w:rsid w:val="00445B0B"/>
    <w:rsid w:val="0044611A"/>
    <w:rsid w:val="00446212"/>
    <w:rsid w:val="004462FC"/>
    <w:rsid w:val="00446B9A"/>
    <w:rsid w:val="00447172"/>
    <w:rsid w:val="004502DD"/>
    <w:rsid w:val="00450439"/>
    <w:rsid w:val="00450C80"/>
    <w:rsid w:val="0045185B"/>
    <w:rsid w:val="00451D86"/>
    <w:rsid w:val="0045212C"/>
    <w:rsid w:val="004521BF"/>
    <w:rsid w:val="00452294"/>
    <w:rsid w:val="00452568"/>
    <w:rsid w:val="00452C67"/>
    <w:rsid w:val="00453216"/>
    <w:rsid w:val="00453399"/>
    <w:rsid w:val="004536F4"/>
    <w:rsid w:val="0045376B"/>
    <w:rsid w:val="00453B3B"/>
    <w:rsid w:val="00453ECE"/>
    <w:rsid w:val="00454104"/>
    <w:rsid w:val="004546C8"/>
    <w:rsid w:val="004547DD"/>
    <w:rsid w:val="00454D17"/>
    <w:rsid w:val="00454E6C"/>
    <w:rsid w:val="004551B7"/>
    <w:rsid w:val="0045545D"/>
    <w:rsid w:val="00455994"/>
    <w:rsid w:val="00455FB7"/>
    <w:rsid w:val="004565E0"/>
    <w:rsid w:val="00456A11"/>
    <w:rsid w:val="00456F3C"/>
    <w:rsid w:val="0045706A"/>
    <w:rsid w:val="00457877"/>
    <w:rsid w:val="00457963"/>
    <w:rsid w:val="0045796F"/>
    <w:rsid w:val="00460ADF"/>
    <w:rsid w:val="00460B70"/>
    <w:rsid w:val="00460EB8"/>
    <w:rsid w:val="0046152C"/>
    <w:rsid w:val="00461991"/>
    <w:rsid w:val="004620A4"/>
    <w:rsid w:val="004620C7"/>
    <w:rsid w:val="0046256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2E9"/>
    <w:rsid w:val="00470869"/>
    <w:rsid w:val="00470996"/>
    <w:rsid w:val="00470B51"/>
    <w:rsid w:val="00471446"/>
    <w:rsid w:val="0047175B"/>
    <w:rsid w:val="004718A9"/>
    <w:rsid w:val="0047196B"/>
    <w:rsid w:val="00472451"/>
    <w:rsid w:val="004727C4"/>
    <w:rsid w:val="00472EC8"/>
    <w:rsid w:val="00472F53"/>
    <w:rsid w:val="00473074"/>
    <w:rsid w:val="004730FF"/>
    <w:rsid w:val="00473ADD"/>
    <w:rsid w:val="00473E66"/>
    <w:rsid w:val="00474212"/>
    <w:rsid w:val="004744DC"/>
    <w:rsid w:val="00474523"/>
    <w:rsid w:val="00475145"/>
    <w:rsid w:val="00475624"/>
    <w:rsid w:val="00475C60"/>
    <w:rsid w:val="00475F2F"/>
    <w:rsid w:val="00476141"/>
    <w:rsid w:val="00476168"/>
    <w:rsid w:val="00477040"/>
    <w:rsid w:val="00477602"/>
    <w:rsid w:val="004777FB"/>
    <w:rsid w:val="00477958"/>
    <w:rsid w:val="0048059B"/>
    <w:rsid w:val="00480973"/>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DEE"/>
    <w:rsid w:val="00484F7A"/>
    <w:rsid w:val="00485885"/>
    <w:rsid w:val="00486301"/>
    <w:rsid w:val="0048667B"/>
    <w:rsid w:val="00486FC3"/>
    <w:rsid w:val="004874B9"/>
    <w:rsid w:val="00487817"/>
    <w:rsid w:val="00487A04"/>
    <w:rsid w:val="00487B4F"/>
    <w:rsid w:val="00487C2C"/>
    <w:rsid w:val="004902CA"/>
    <w:rsid w:val="00490510"/>
    <w:rsid w:val="004905BF"/>
    <w:rsid w:val="00490907"/>
    <w:rsid w:val="00490C15"/>
    <w:rsid w:val="00490C8A"/>
    <w:rsid w:val="004918EE"/>
    <w:rsid w:val="00491BCC"/>
    <w:rsid w:val="00492DE1"/>
    <w:rsid w:val="00493124"/>
    <w:rsid w:val="0049351D"/>
    <w:rsid w:val="00493F24"/>
    <w:rsid w:val="00494203"/>
    <w:rsid w:val="00494252"/>
    <w:rsid w:val="004944B4"/>
    <w:rsid w:val="00494963"/>
    <w:rsid w:val="00494D37"/>
    <w:rsid w:val="00494F94"/>
    <w:rsid w:val="00495355"/>
    <w:rsid w:val="0049582F"/>
    <w:rsid w:val="00495C62"/>
    <w:rsid w:val="00496525"/>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04A"/>
    <w:rsid w:val="004A474E"/>
    <w:rsid w:val="004A4D43"/>
    <w:rsid w:val="004A5347"/>
    <w:rsid w:val="004A54A4"/>
    <w:rsid w:val="004A5BD7"/>
    <w:rsid w:val="004A6286"/>
    <w:rsid w:val="004A641C"/>
    <w:rsid w:val="004A6F63"/>
    <w:rsid w:val="004A731E"/>
    <w:rsid w:val="004A7370"/>
    <w:rsid w:val="004B1B8B"/>
    <w:rsid w:val="004B1E98"/>
    <w:rsid w:val="004B244E"/>
    <w:rsid w:val="004B26FF"/>
    <w:rsid w:val="004B2721"/>
    <w:rsid w:val="004B2751"/>
    <w:rsid w:val="004B2C91"/>
    <w:rsid w:val="004B314F"/>
    <w:rsid w:val="004B40AB"/>
    <w:rsid w:val="004B444C"/>
    <w:rsid w:val="004B4954"/>
    <w:rsid w:val="004B4CE1"/>
    <w:rsid w:val="004B5154"/>
    <w:rsid w:val="004B5875"/>
    <w:rsid w:val="004B66AE"/>
    <w:rsid w:val="004B72CE"/>
    <w:rsid w:val="004B7442"/>
    <w:rsid w:val="004B7D09"/>
    <w:rsid w:val="004B7ED6"/>
    <w:rsid w:val="004C0417"/>
    <w:rsid w:val="004C04E3"/>
    <w:rsid w:val="004C0BDF"/>
    <w:rsid w:val="004C1056"/>
    <w:rsid w:val="004C118A"/>
    <w:rsid w:val="004C1624"/>
    <w:rsid w:val="004C1729"/>
    <w:rsid w:val="004C176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9BF"/>
    <w:rsid w:val="004C6BD5"/>
    <w:rsid w:val="004C6E0D"/>
    <w:rsid w:val="004C72DA"/>
    <w:rsid w:val="004C734B"/>
    <w:rsid w:val="004C77C7"/>
    <w:rsid w:val="004C780F"/>
    <w:rsid w:val="004C79C1"/>
    <w:rsid w:val="004D068F"/>
    <w:rsid w:val="004D085E"/>
    <w:rsid w:val="004D09C4"/>
    <w:rsid w:val="004D0D2A"/>
    <w:rsid w:val="004D0E09"/>
    <w:rsid w:val="004D17F8"/>
    <w:rsid w:val="004D1916"/>
    <w:rsid w:val="004D266E"/>
    <w:rsid w:val="004D3966"/>
    <w:rsid w:val="004D3AA5"/>
    <w:rsid w:val="004D3ACE"/>
    <w:rsid w:val="004D4288"/>
    <w:rsid w:val="004D4AE2"/>
    <w:rsid w:val="004D4E1A"/>
    <w:rsid w:val="004D4E40"/>
    <w:rsid w:val="004D4FBD"/>
    <w:rsid w:val="004D5882"/>
    <w:rsid w:val="004D612B"/>
    <w:rsid w:val="004D6821"/>
    <w:rsid w:val="004D752C"/>
    <w:rsid w:val="004D7626"/>
    <w:rsid w:val="004D76BB"/>
    <w:rsid w:val="004D7A0D"/>
    <w:rsid w:val="004D7FDD"/>
    <w:rsid w:val="004D7FE6"/>
    <w:rsid w:val="004E0399"/>
    <w:rsid w:val="004E062C"/>
    <w:rsid w:val="004E08E2"/>
    <w:rsid w:val="004E0E3E"/>
    <w:rsid w:val="004E1CE0"/>
    <w:rsid w:val="004E22A8"/>
    <w:rsid w:val="004E236D"/>
    <w:rsid w:val="004E283A"/>
    <w:rsid w:val="004E2E7E"/>
    <w:rsid w:val="004E3F1F"/>
    <w:rsid w:val="004E44B2"/>
    <w:rsid w:val="004E5182"/>
    <w:rsid w:val="004E60F4"/>
    <w:rsid w:val="004E63FD"/>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054"/>
    <w:rsid w:val="004F20F0"/>
    <w:rsid w:val="004F22E4"/>
    <w:rsid w:val="004F28B3"/>
    <w:rsid w:val="004F2B70"/>
    <w:rsid w:val="004F2C34"/>
    <w:rsid w:val="004F34DC"/>
    <w:rsid w:val="004F44A9"/>
    <w:rsid w:val="004F44CF"/>
    <w:rsid w:val="004F482C"/>
    <w:rsid w:val="004F49F6"/>
    <w:rsid w:val="004F5359"/>
    <w:rsid w:val="004F5DB0"/>
    <w:rsid w:val="004F5FD5"/>
    <w:rsid w:val="004F6047"/>
    <w:rsid w:val="004F6959"/>
    <w:rsid w:val="004F698C"/>
    <w:rsid w:val="004F6B8D"/>
    <w:rsid w:val="004F7236"/>
    <w:rsid w:val="004F7BAE"/>
    <w:rsid w:val="00500401"/>
    <w:rsid w:val="0050070A"/>
    <w:rsid w:val="00500C6B"/>
    <w:rsid w:val="00501177"/>
    <w:rsid w:val="005014F2"/>
    <w:rsid w:val="0050152D"/>
    <w:rsid w:val="00501662"/>
    <w:rsid w:val="00501922"/>
    <w:rsid w:val="0050214D"/>
    <w:rsid w:val="005021BD"/>
    <w:rsid w:val="00502F94"/>
    <w:rsid w:val="005038D0"/>
    <w:rsid w:val="00503CC8"/>
    <w:rsid w:val="00503E99"/>
    <w:rsid w:val="00503F05"/>
    <w:rsid w:val="00504037"/>
    <w:rsid w:val="005040D3"/>
    <w:rsid w:val="005047D7"/>
    <w:rsid w:val="005048C5"/>
    <w:rsid w:val="00505D82"/>
    <w:rsid w:val="00505E4F"/>
    <w:rsid w:val="00506A52"/>
    <w:rsid w:val="00506B38"/>
    <w:rsid w:val="00506C6D"/>
    <w:rsid w:val="00507541"/>
    <w:rsid w:val="005076A9"/>
    <w:rsid w:val="00507966"/>
    <w:rsid w:val="00507B7B"/>
    <w:rsid w:val="00507F8E"/>
    <w:rsid w:val="005102A0"/>
    <w:rsid w:val="00510836"/>
    <w:rsid w:val="00510E09"/>
    <w:rsid w:val="00510EB4"/>
    <w:rsid w:val="0051166C"/>
    <w:rsid w:val="00511DD3"/>
    <w:rsid w:val="0051335C"/>
    <w:rsid w:val="00513D22"/>
    <w:rsid w:val="00514C53"/>
    <w:rsid w:val="005158B3"/>
    <w:rsid w:val="00516437"/>
    <w:rsid w:val="00517156"/>
    <w:rsid w:val="00517176"/>
    <w:rsid w:val="005172CF"/>
    <w:rsid w:val="0051780B"/>
    <w:rsid w:val="00520DD8"/>
    <w:rsid w:val="00521461"/>
    <w:rsid w:val="005217FD"/>
    <w:rsid w:val="00522745"/>
    <w:rsid w:val="00522CAE"/>
    <w:rsid w:val="00522D70"/>
    <w:rsid w:val="00522FB7"/>
    <w:rsid w:val="00523119"/>
    <w:rsid w:val="00523430"/>
    <w:rsid w:val="00523560"/>
    <w:rsid w:val="0052368B"/>
    <w:rsid w:val="0052383B"/>
    <w:rsid w:val="005238DE"/>
    <w:rsid w:val="00524213"/>
    <w:rsid w:val="00524496"/>
    <w:rsid w:val="00524B9C"/>
    <w:rsid w:val="00524EFB"/>
    <w:rsid w:val="00525264"/>
    <w:rsid w:val="005254C7"/>
    <w:rsid w:val="00525647"/>
    <w:rsid w:val="00525739"/>
    <w:rsid w:val="0052662E"/>
    <w:rsid w:val="00526635"/>
    <w:rsid w:val="005269A1"/>
    <w:rsid w:val="00526C10"/>
    <w:rsid w:val="00526FB4"/>
    <w:rsid w:val="00527469"/>
    <w:rsid w:val="00527742"/>
    <w:rsid w:val="00527C7F"/>
    <w:rsid w:val="00530796"/>
    <w:rsid w:val="00531095"/>
    <w:rsid w:val="005310D1"/>
    <w:rsid w:val="0053113A"/>
    <w:rsid w:val="00531788"/>
    <w:rsid w:val="005319C0"/>
    <w:rsid w:val="00531BE4"/>
    <w:rsid w:val="00531C6F"/>
    <w:rsid w:val="00532360"/>
    <w:rsid w:val="00532747"/>
    <w:rsid w:val="0053274D"/>
    <w:rsid w:val="005327B9"/>
    <w:rsid w:val="00532B76"/>
    <w:rsid w:val="005339C4"/>
    <w:rsid w:val="00533F48"/>
    <w:rsid w:val="00533FF6"/>
    <w:rsid w:val="00534131"/>
    <w:rsid w:val="00534899"/>
    <w:rsid w:val="00534DA9"/>
    <w:rsid w:val="0053503C"/>
    <w:rsid w:val="0053519F"/>
    <w:rsid w:val="00535382"/>
    <w:rsid w:val="005356D1"/>
    <w:rsid w:val="0053596A"/>
    <w:rsid w:val="00536D9B"/>
    <w:rsid w:val="0053703D"/>
    <w:rsid w:val="005370D3"/>
    <w:rsid w:val="00537114"/>
    <w:rsid w:val="00537C89"/>
    <w:rsid w:val="00537ED0"/>
    <w:rsid w:val="00540623"/>
    <w:rsid w:val="00541191"/>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3FB7"/>
    <w:rsid w:val="005444D0"/>
    <w:rsid w:val="00544A41"/>
    <w:rsid w:val="00544D97"/>
    <w:rsid w:val="00544E32"/>
    <w:rsid w:val="00544F32"/>
    <w:rsid w:val="0054577A"/>
    <w:rsid w:val="00546234"/>
    <w:rsid w:val="00546313"/>
    <w:rsid w:val="005464A9"/>
    <w:rsid w:val="0054657E"/>
    <w:rsid w:val="00546BB4"/>
    <w:rsid w:val="005471ED"/>
    <w:rsid w:val="005476D6"/>
    <w:rsid w:val="00547D4F"/>
    <w:rsid w:val="00547D9B"/>
    <w:rsid w:val="0055029B"/>
    <w:rsid w:val="00550377"/>
    <w:rsid w:val="00551248"/>
    <w:rsid w:val="005516A4"/>
    <w:rsid w:val="005517F9"/>
    <w:rsid w:val="00551DF1"/>
    <w:rsid w:val="00552505"/>
    <w:rsid w:val="00553AC6"/>
    <w:rsid w:val="005542F9"/>
    <w:rsid w:val="00554A12"/>
    <w:rsid w:val="00554DD4"/>
    <w:rsid w:val="00554EA2"/>
    <w:rsid w:val="00554F99"/>
    <w:rsid w:val="00555230"/>
    <w:rsid w:val="00555BDA"/>
    <w:rsid w:val="00556110"/>
    <w:rsid w:val="00556165"/>
    <w:rsid w:val="005567D1"/>
    <w:rsid w:val="00556938"/>
    <w:rsid w:val="00556AD7"/>
    <w:rsid w:val="00556BA9"/>
    <w:rsid w:val="00556EBA"/>
    <w:rsid w:val="00557176"/>
    <w:rsid w:val="00557CF6"/>
    <w:rsid w:val="005601B8"/>
    <w:rsid w:val="005602D3"/>
    <w:rsid w:val="0056073C"/>
    <w:rsid w:val="00560B95"/>
    <w:rsid w:val="00561AE9"/>
    <w:rsid w:val="00561B79"/>
    <w:rsid w:val="00561EBB"/>
    <w:rsid w:val="00562641"/>
    <w:rsid w:val="00562823"/>
    <w:rsid w:val="00562927"/>
    <w:rsid w:val="00562BEE"/>
    <w:rsid w:val="00562C57"/>
    <w:rsid w:val="0056324D"/>
    <w:rsid w:val="005632E7"/>
    <w:rsid w:val="005638D0"/>
    <w:rsid w:val="005639E3"/>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B"/>
    <w:rsid w:val="0057262E"/>
    <w:rsid w:val="00572853"/>
    <w:rsid w:val="00572D49"/>
    <w:rsid w:val="00573E71"/>
    <w:rsid w:val="005743C2"/>
    <w:rsid w:val="00574B82"/>
    <w:rsid w:val="00574C77"/>
    <w:rsid w:val="00574D76"/>
    <w:rsid w:val="00574EF0"/>
    <w:rsid w:val="0057545A"/>
    <w:rsid w:val="0057571F"/>
    <w:rsid w:val="005758B4"/>
    <w:rsid w:val="00575DAA"/>
    <w:rsid w:val="0057639F"/>
    <w:rsid w:val="00576577"/>
    <w:rsid w:val="00576B08"/>
    <w:rsid w:val="00576FD3"/>
    <w:rsid w:val="005772A5"/>
    <w:rsid w:val="005775E8"/>
    <w:rsid w:val="0057774E"/>
    <w:rsid w:val="00577A46"/>
    <w:rsid w:val="005808C1"/>
    <w:rsid w:val="00580D1B"/>
    <w:rsid w:val="005819E4"/>
    <w:rsid w:val="005822D3"/>
    <w:rsid w:val="00582406"/>
    <w:rsid w:val="005824BF"/>
    <w:rsid w:val="00582ADA"/>
    <w:rsid w:val="00582B69"/>
    <w:rsid w:val="00582F97"/>
    <w:rsid w:val="0058312D"/>
    <w:rsid w:val="005834CD"/>
    <w:rsid w:val="005841FC"/>
    <w:rsid w:val="00584397"/>
    <w:rsid w:val="005843D3"/>
    <w:rsid w:val="00584843"/>
    <w:rsid w:val="005849AB"/>
    <w:rsid w:val="00584B56"/>
    <w:rsid w:val="00584BB2"/>
    <w:rsid w:val="00584C06"/>
    <w:rsid w:val="0058538A"/>
    <w:rsid w:val="0058585A"/>
    <w:rsid w:val="005860DD"/>
    <w:rsid w:val="005860EA"/>
    <w:rsid w:val="00586134"/>
    <w:rsid w:val="0058629F"/>
    <w:rsid w:val="00586A9C"/>
    <w:rsid w:val="005870E3"/>
    <w:rsid w:val="005872F9"/>
    <w:rsid w:val="00587DAA"/>
    <w:rsid w:val="00590AEE"/>
    <w:rsid w:val="005910EC"/>
    <w:rsid w:val="00591195"/>
    <w:rsid w:val="005914CB"/>
    <w:rsid w:val="005916FB"/>
    <w:rsid w:val="00591BB6"/>
    <w:rsid w:val="00591BC1"/>
    <w:rsid w:val="00592C65"/>
    <w:rsid w:val="00593334"/>
    <w:rsid w:val="0059378B"/>
    <w:rsid w:val="00593EF8"/>
    <w:rsid w:val="005940D0"/>
    <w:rsid w:val="00594B0E"/>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40"/>
    <w:rsid w:val="005A38D8"/>
    <w:rsid w:val="005A41EE"/>
    <w:rsid w:val="005A46E2"/>
    <w:rsid w:val="005A5C3A"/>
    <w:rsid w:val="005A62C9"/>
    <w:rsid w:val="005A65A1"/>
    <w:rsid w:val="005A65B1"/>
    <w:rsid w:val="005A67D7"/>
    <w:rsid w:val="005A6B62"/>
    <w:rsid w:val="005A6CE9"/>
    <w:rsid w:val="005A6D4F"/>
    <w:rsid w:val="005A73B1"/>
    <w:rsid w:val="005A758E"/>
    <w:rsid w:val="005A770F"/>
    <w:rsid w:val="005A7A95"/>
    <w:rsid w:val="005A7CAB"/>
    <w:rsid w:val="005B0545"/>
    <w:rsid w:val="005B0AB8"/>
    <w:rsid w:val="005B12FA"/>
    <w:rsid w:val="005B134D"/>
    <w:rsid w:val="005B1BE0"/>
    <w:rsid w:val="005B1E9C"/>
    <w:rsid w:val="005B280F"/>
    <w:rsid w:val="005B3025"/>
    <w:rsid w:val="005B3936"/>
    <w:rsid w:val="005B3F25"/>
    <w:rsid w:val="005B4923"/>
    <w:rsid w:val="005B587B"/>
    <w:rsid w:val="005B5DA0"/>
    <w:rsid w:val="005B6842"/>
    <w:rsid w:val="005B6B22"/>
    <w:rsid w:val="005B6DB4"/>
    <w:rsid w:val="005B713F"/>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263"/>
    <w:rsid w:val="005C76AA"/>
    <w:rsid w:val="005C7A5B"/>
    <w:rsid w:val="005C7C99"/>
    <w:rsid w:val="005D010C"/>
    <w:rsid w:val="005D0130"/>
    <w:rsid w:val="005D0BE9"/>
    <w:rsid w:val="005D0C4E"/>
    <w:rsid w:val="005D1AC1"/>
    <w:rsid w:val="005D1E84"/>
    <w:rsid w:val="005D21B8"/>
    <w:rsid w:val="005D2752"/>
    <w:rsid w:val="005D2A6E"/>
    <w:rsid w:val="005D2F7E"/>
    <w:rsid w:val="005D304E"/>
    <w:rsid w:val="005D3344"/>
    <w:rsid w:val="005D3479"/>
    <w:rsid w:val="005D3BC3"/>
    <w:rsid w:val="005D3BD5"/>
    <w:rsid w:val="005D447A"/>
    <w:rsid w:val="005D4710"/>
    <w:rsid w:val="005D4FBC"/>
    <w:rsid w:val="005D5276"/>
    <w:rsid w:val="005D5F39"/>
    <w:rsid w:val="005D65AD"/>
    <w:rsid w:val="005D6763"/>
    <w:rsid w:val="005D72DA"/>
    <w:rsid w:val="005D73FF"/>
    <w:rsid w:val="005D764F"/>
    <w:rsid w:val="005D7F05"/>
    <w:rsid w:val="005E0EAB"/>
    <w:rsid w:val="005E0F9D"/>
    <w:rsid w:val="005E2165"/>
    <w:rsid w:val="005E22F3"/>
    <w:rsid w:val="005E380B"/>
    <w:rsid w:val="005E3C28"/>
    <w:rsid w:val="005E3DF2"/>
    <w:rsid w:val="005E3F3A"/>
    <w:rsid w:val="005E487A"/>
    <w:rsid w:val="005E4EEA"/>
    <w:rsid w:val="005E6040"/>
    <w:rsid w:val="005E69D4"/>
    <w:rsid w:val="005E7A2A"/>
    <w:rsid w:val="005E7E31"/>
    <w:rsid w:val="005F0A4C"/>
    <w:rsid w:val="005F15E0"/>
    <w:rsid w:val="005F1870"/>
    <w:rsid w:val="005F187E"/>
    <w:rsid w:val="005F272A"/>
    <w:rsid w:val="005F277D"/>
    <w:rsid w:val="005F2CA7"/>
    <w:rsid w:val="005F2FD2"/>
    <w:rsid w:val="005F36A2"/>
    <w:rsid w:val="005F38F7"/>
    <w:rsid w:val="005F3ACF"/>
    <w:rsid w:val="005F3BFD"/>
    <w:rsid w:val="005F422E"/>
    <w:rsid w:val="005F42C0"/>
    <w:rsid w:val="005F44F7"/>
    <w:rsid w:val="005F49C7"/>
    <w:rsid w:val="005F4AB4"/>
    <w:rsid w:val="005F4F76"/>
    <w:rsid w:val="005F514F"/>
    <w:rsid w:val="005F5198"/>
    <w:rsid w:val="005F586B"/>
    <w:rsid w:val="005F5B06"/>
    <w:rsid w:val="005F5F51"/>
    <w:rsid w:val="005F6D30"/>
    <w:rsid w:val="005F70A7"/>
    <w:rsid w:val="005F73AD"/>
    <w:rsid w:val="005F78D7"/>
    <w:rsid w:val="005F798C"/>
    <w:rsid w:val="005F7CF4"/>
    <w:rsid w:val="005F7D32"/>
    <w:rsid w:val="00600057"/>
    <w:rsid w:val="00600DB4"/>
    <w:rsid w:val="0060101B"/>
    <w:rsid w:val="00601341"/>
    <w:rsid w:val="00601C2F"/>
    <w:rsid w:val="00602425"/>
    <w:rsid w:val="006035AB"/>
    <w:rsid w:val="0060377B"/>
    <w:rsid w:val="006037D8"/>
    <w:rsid w:val="006039DD"/>
    <w:rsid w:val="00603A8F"/>
    <w:rsid w:val="00603AFA"/>
    <w:rsid w:val="00603CD3"/>
    <w:rsid w:val="00603CE8"/>
    <w:rsid w:val="0060442D"/>
    <w:rsid w:val="00604680"/>
    <w:rsid w:val="00604854"/>
    <w:rsid w:val="00604B4C"/>
    <w:rsid w:val="00604CA0"/>
    <w:rsid w:val="00605ECF"/>
    <w:rsid w:val="0060612B"/>
    <w:rsid w:val="0060647D"/>
    <w:rsid w:val="0060668A"/>
    <w:rsid w:val="00607178"/>
    <w:rsid w:val="0061000C"/>
    <w:rsid w:val="0061014C"/>
    <w:rsid w:val="006103A2"/>
    <w:rsid w:val="00610636"/>
    <w:rsid w:val="00610957"/>
    <w:rsid w:val="00610BF4"/>
    <w:rsid w:val="0061110C"/>
    <w:rsid w:val="0061158B"/>
    <w:rsid w:val="006116F7"/>
    <w:rsid w:val="00612169"/>
    <w:rsid w:val="00612A47"/>
    <w:rsid w:val="006131BC"/>
    <w:rsid w:val="0061394B"/>
    <w:rsid w:val="00613FA7"/>
    <w:rsid w:val="00614C5F"/>
    <w:rsid w:val="0061535D"/>
    <w:rsid w:val="00615673"/>
    <w:rsid w:val="00615BBF"/>
    <w:rsid w:val="006161E5"/>
    <w:rsid w:val="00616561"/>
    <w:rsid w:val="006167EF"/>
    <w:rsid w:val="00616D97"/>
    <w:rsid w:val="00617898"/>
    <w:rsid w:val="00620776"/>
    <w:rsid w:val="006207FD"/>
    <w:rsid w:val="00620CEE"/>
    <w:rsid w:val="00620CF5"/>
    <w:rsid w:val="00621BBB"/>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350"/>
    <w:rsid w:val="00631E3B"/>
    <w:rsid w:val="00631F4C"/>
    <w:rsid w:val="00631FAF"/>
    <w:rsid w:val="00632211"/>
    <w:rsid w:val="00632574"/>
    <w:rsid w:val="00632F36"/>
    <w:rsid w:val="00633405"/>
    <w:rsid w:val="006335A3"/>
    <w:rsid w:val="0063392A"/>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1F24"/>
    <w:rsid w:val="0064251E"/>
    <w:rsid w:val="00642A82"/>
    <w:rsid w:val="00642C8C"/>
    <w:rsid w:val="00642FE5"/>
    <w:rsid w:val="00643A4D"/>
    <w:rsid w:val="00644A84"/>
    <w:rsid w:val="00644C01"/>
    <w:rsid w:val="00644F09"/>
    <w:rsid w:val="006451D0"/>
    <w:rsid w:val="006452A9"/>
    <w:rsid w:val="006453EB"/>
    <w:rsid w:val="00645D6A"/>
    <w:rsid w:val="00647093"/>
    <w:rsid w:val="00647149"/>
    <w:rsid w:val="006471EC"/>
    <w:rsid w:val="006473C2"/>
    <w:rsid w:val="00647F32"/>
    <w:rsid w:val="006502C2"/>
    <w:rsid w:val="00650535"/>
    <w:rsid w:val="00650AEC"/>
    <w:rsid w:val="00650F8A"/>
    <w:rsid w:val="006510E4"/>
    <w:rsid w:val="00651B19"/>
    <w:rsid w:val="00651FA4"/>
    <w:rsid w:val="0065203B"/>
    <w:rsid w:val="00652411"/>
    <w:rsid w:val="00652AD6"/>
    <w:rsid w:val="00652B82"/>
    <w:rsid w:val="00652E1F"/>
    <w:rsid w:val="006534E7"/>
    <w:rsid w:val="00654108"/>
    <w:rsid w:val="00654663"/>
    <w:rsid w:val="006549E1"/>
    <w:rsid w:val="00654BFF"/>
    <w:rsid w:val="00654C22"/>
    <w:rsid w:val="00654F3E"/>
    <w:rsid w:val="00655130"/>
    <w:rsid w:val="006551A8"/>
    <w:rsid w:val="006563F9"/>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BB"/>
    <w:rsid w:val="00663CDF"/>
    <w:rsid w:val="00663F50"/>
    <w:rsid w:val="00663FD9"/>
    <w:rsid w:val="00664075"/>
    <w:rsid w:val="00664787"/>
    <w:rsid w:val="00664AA6"/>
    <w:rsid w:val="00664AE9"/>
    <w:rsid w:val="00664B8C"/>
    <w:rsid w:val="00664BF6"/>
    <w:rsid w:val="00665916"/>
    <w:rsid w:val="00665967"/>
    <w:rsid w:val="00665B44"/>
    <w:rsid w:val="00666207"/>
    <w:rsid w:val="006666E4"/>
    <w:rsid w:val="00666A21"/>
    <w:rsid w:val="00666B9E"/>
    <w:rsid w:val="00666F87"/>
    <w:rsid w:val="00667922"/>
    <w:rsid w:val="0067004A"/>
    <w:rsid w:val="0067082F"/>
    <w:rsid w:val="00670F4A"/>
    <w:rsid w:val="00671029"/>
    <w:rsid w:val="00671194"/>
    <w:rsid w:val="00671BB1"/>
    <w:rsid w:val="0067201E"/>
    <w:rsid w:val="006726A8"/>
    <w:rsid w:val="006726FB"/>
    <w:rsid w:val="00672742"/>
    <w:rsid w:val="00672D5E"/>
    <w:rsid w:val="00672F1B"/>
    <w:rsid w:val="00672F23"/>
    <w:rsid w:val="006730D3"/>
    <w:rsid w:val="00673AD6"/>
    <w:rsid w:val="00673D18"/>
    <w:rsid w:val="00673EB7"/>
    <w:rsid w:val="0067478C"/>
    <w:rsid w:val="006754A7"/>
    <w:rsid w:val="00675763"/>
    <w:rsid w:val="006757AD"/>
    <w:rsid w:val="00675970"/>
    <w:rsid w:val="00675B76"/>
    <w:rsid w:val="00675FCA"/>
    <w:rsid w:val="00676101"/>
    <w:rsid w:val="00676131"/>
    <w:rsid w:val="0067635F"/>
    <w:rsid w:val="00676908"/>
    <w:rsid w:val="00677476"/>
    <w:rsid w:val="006779E3"/>
    <w:rsid w:val="00677CF9"/>
    <w:rsid w:val="00677D56"/>
    <w:rsid w:val="006803B7"/>
    <w:rsid w:val="006816E7"/>
    <w:rsid w:val="00682262"/>
    <w:rsid w:val="006828B9"/>
    <w:rsid w:val="00682AC9"/>
    <w:rsid w:val="00682B18"/>
    <w:rsid w:val="00682FA7"/>
    <w:rsid w:val="006838F2"/>
    <w:rsid w:val="006846EA"/>
    <w:rsid w:val="00684FD1"/>
    <w:rsid w:val="00685CEE"/>
    <w:rsid w:val="00685D88"/>
    <w:rsid w:val="006869AA"/>
    <w:rsid w:val="00686F5B"/>
    <w:rsid w:val="00687678"/>
    <w:rsid w:val="0069026B"/>
    <w:rsid w:val="006905D1"/>
    <w:rsid w:val="006907DD"/>
    <w:rsid w:val="006912DF"/>
    <w:rsid w:val="00691348"/>
    <w:rsid w:val="00691E31"/>
    <w:rsid w:val="00691F19"/>
    <w:rsid w:val="00691F77"/>
    <w:rsid w:val="00691FCC"/>
    <w:rsid w:val="006920A9"/>
    <w:rsid w:val="006926C9"/>
    <w:rsid w:val="00692A21"/>
    <w:rsid w:val="00692B47"/>
    <w:rsid w:val="006933DC"/>
    <w:rsid w:val="00693729"/>
    <w:rsid w:val="00694200"/>
    <w:rsid w:val="00694268"/>
    <w:rsid w:val="00694C72"/>
    <w:rsid w:val="00694D4B"/>
    <w:rsid w:val="00694F35"/>
    <w:rsid w:val="006951BF"/>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0A4"/>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1DD"/>
    <w:rsid w:val="006C1639"/>
    <w:rsid w:val="006C1693"/>
    <w:rsid w:val="006C16F4"/>
    <w:rsid w:val="006C1C0A"/>
    <w:rsid w:val="006C20BA"/>
    <w:rsid w:val="006C2714"/>
    <w:rsid w:val="006C287F"/>
    <w:rsid w:val="006C2B73"/>
    <w:rsid w:val="006C2C86"/>
    <w:rsid w:val="006C3139"/>
    <w:rsid w:val="006C34D1"/>
    <w:rsid w:val="006C384B"/>
    <w:rsid w:val="006C3AF1"/>
    <w:rsid w:val="006C3BC5"/>
    <w:rsid w:val="006C44D4"/>
    <w:rsid w:val="006C4E89"/>
    <w:rsid w:val="006C520D"/>
    <w:rsid w:val="006C588B"/>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043"/>
    <w:rsid w:val="006D35DB"/>
    <w:rsid w:val="006D36D8"/>
    <w:rsid w:val="006D373A"/>
    <w:rsid w:val="006D3ADD"/>
    <w:rsid w:val="006D4826"/>
    <w:rsid w:val="006D5110"/>
    <w:rsid w:val="006D51BE"/>
    <w:rsid w:val="006D53AE"/>
    <w:rsid w:val="006D5A90"/>
    <w:rsid w:val="006D682B"/>
    <w:rsid w:val="006D6D16"/>
    <w:rsid w:val="006D6EA3"/>
    <w:rsid w:val="006D788B"/>
    <w:rsid w:val="006D7ABD"/>
    <w:rsid w:val="006D7B69"/>
    <w:rsid w:val="006E00BF"/>
    <w:rsid w:val="006E0F4E"/>
    <w:rsid w:val="006E0FAB"/>
    <w:rsid w:val="006E10F1"/>
    <w:rsid w:val="006E21AC"/>
    <w:rsid w:val="006E21FC"/>
    <w:rsid w:val="006E2399"/>
    <w:rsid w:val="006E23C3"/>
    <w:rsid w:val="006E2883"/>
    <w:rsid w:val="006E2C44"/>
    <w:rsid w:val="006E3765"/>
    <w:rsid w:val="006E3CB1"/>
    <w:rsid w:val="006E3D17"/>
    <w:rsid w:val="006E3D3C"/>
    <w:rsid w:val="006E3DDA"/>
    <w:rsid w:val="006E3E8F"/>
    <w:rsid w:val="006E479E"/>
    <w:rsid w:val="006E4AC5"/>
    <w:rsid w:val="006E52D9"/>
    <w:rsid w:val="006E57B4"/>
    <w:rsid w:val="006E6303"/>
    <w:rsid w:val="006E6D63"/>
    <w:rsid w:val="006E6DD9"/>
    <w:rsid w:val="006E6ED6"/>
    <w:rsid w:val="006E7774"/>
    <w:rsid w:val="006F04BD"/>
    <w:rsid w:val="006F0AE5"/>
    <w:rsid w:val="006F1C0F"/>
    <w:rsid w:val="006F1DED"/>
    <w:rsid w:val="006F2759"/>
    <w:rsid w:val="006F2A91"/>
    <w:rsid w:val="006F2D33"/>
    <w:rsid w:val="006F2D7A"/>
    <w:rsid w:val="006F2FF5"/>
    <w:rsid w:val="006F3568"/>
    <w:rsid w:val="006F379C"/>
    <w:rsid w:val="006F3D3C"/>
    <w:rsid w:val="006F4220"/>
    <w:rsid w:val="006F4F55"/>
    <w:rsid w:val="006F69F6"/>
    <w:rsid w:val="006F6BCB"/>
    <w:rsid w:val="006F7104"/>
    <w:rsid w:val="006F73FC"/>
    <w:rsid w:val="006F7545"/>
    <w:rsid w:val="006F778D"/>
    <w:rsid w:val="006F7DF2"/>
    <w:rsid w:val="00701020"/>
    <w:rsid w:val="007011CA"/>
    <w:rsid w:val="00701265"/>
    <w:rsid w:val="00701AFC"/>
    <w:rsid w:val="007022EC"/>
    <w:rsid w:val="007028F0"/>
    <w:rsid w:val="00703563"/>
    <w:rsid w:val="007039E6"/>
    <w:rsid w:val="00703CB5"/>
    <w:rsid w:val="00703CE8"/>
    <w:rsid w:val="0070436A"/>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91"/>
    <w:rsid w:val="00712590"/>
    <w:rsid w:val="00712C1D"/>
    <w:rsid w:val="00712E01"/>
    <w:rsid w:val="00712EA1"/>
    <w:rsid w:val="0071398B"/>
    <w:rsid w:val="00713AB4"/>
    <w:rsid w:val="00713DE5"/>
    <w:rsid w:val="00713E35"/>
    <w:rsid w:val="00714484"/>
    <w:rsid w:val="00714532"/>
    <w:rsid w:val="00714E62"/>
    <w:rsid w:val="00714EAB"/>
    <w:rsid w:val="00715207"/>
    <w:rsid w:val="007153A1"/>
    <w:rsid w:val="0071540E"/>
    <w:rsid w:val="00715438"/>
    <w:rsid w:val="00715639"/>
    <w:rsid w:val="0071564C"/>
    <w:rsid w:val="0071573F"/>
    <w:rsid w:val="00715A41"/>
    <w:rsid w:val="00715BED"/>
    <w:rsid w:val="00716741"/>
    <w:rsid w:val="00717478"/>
    <w:rsid w:val="0071774E"/>
    <w:rsid w:val="007200F0"/>
    <w:rsid w:val="00720717"/>
    <w:rsid w:val="007209A3"/>
    <w:rsid w:val="007215EB"/>
    <w:rsid w:val="007216BB"/>
    <w:rsid w:val="00722174"/>
    <w:rsid w:val="00722328"/>
    <w:rsid w:val="00722BD3"/>
    <w:rsid w:val="0072310C"/>
    <w:rsid w:val="007245FB"/>
    <w:rsid w:val="0072483E"/>
    <w:rsid w:val="00724CD7"/>
    <w:rsid w:val="00724E16"/>
    <w:rsid w:val="00724E6E"/>
    <w:rsid w:val="007257E3"/>
    <w:rsid w:val="00726003"/>
    <w:rsid w:val="00726C2D"/>
    <w:rsid w:val="00726E3E"/>
    <w:rsid w:val="007272EE"/>
    <w:rsid w:val="007272F6"/>
    <w:rsid w:val="0072740E"/>
    <w:rsid w:val="00727518"/>
    <w:rsid w:val="00727575"/>
    <w:rsid w:val="00727A07"/>
    <w:rsid w:val="00727D64"/>
    <w:rsid w:val="00727F09"/>
    <w:rsid w:val="007300BA"/>
    <w:rsid w:val="0073108A"/>
    <w:rsid w:val="00731937"/>
    <w:rsid w:val="00732030"/>
    <w:rsid w:val="00732288"/>
    <w:rsid w:val="00732488"/>
    <w:rsid w:val="007325D6"/>
    <w:rsid w:val="00732AD8"/>
    <w:rsid w:val="00733569"/>
    <w:rsid w:val="00734E3B"/>
    <w:rsid w:val="00735905"/>
    <w:rsid w:val="00735968"/>
    <w:rsid w:val="00735EAB"/>
    <w:rsid w:val="0073658D"/>
    <w:rsid w:val="0073663C"/>
    <w:rsid w:val="0073689E"/>
    <w:rsid w:val="00736AE4"/>
    <w:rsid w:val="00737A21"/>
    <w:rsid w:val="00737F14"/>
    <w:rsid w:val="00740175"/>
    <w:rsid w:val="007404CA"/>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0AB"/>
    <w:rsid w:val="00752606"/>
    <w:rsid w:val="007527C2"/>
    <w:rsid w:val="0075327D"/>
    <w:rsid w:val="00753CBF"/>
    <w:rsid w:val="00753E08"/>
    <w:rsid w:val="00753E3C"/>
    <w:rsid w:val="00754783"/>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1A8"/>
    <w:rsid w:val="00761F4F"/>
    <w:rsid w:val="00762015"/>
    <w:rsid w:val="00762184"/>
    <w:rsid w:val="0076251F"/>
    <w:rsid w:val="00762550"/>
    <w:rsid w:val="007632F6"/>
    <w:rsid w:val="0076340E"/>
    <w:rsid w:val="007635D1"/>
    <w:rsid w:val="007639C1"/>
    <w:rsid w:val="00763A25"/>
    <w:rsid w:val="00763CDF"/>
    <w:rsid w:val="007640BA"/>
    <w:rsid w:val="00764958"/>
    <w:rsid w:val="00764D97"/>
    <w:rsid w:val="00765219"/>
    <w:rsid w:val="0076543B"/>
    <w:rsid w:val="00765BED"/>
    <w:rsid w:val="007661B9"/>
    <w:rsid w:val="007663EC"/>
    <w:rsid w:val="00766679"/>
    <w:rsid w:val="00766B7A"/>
    <w:rsid w:val="00766D74"/>
    <w:rsid w:val="00766F86"/>
    <w:rsid w:val="00767396"/>
    <w:rsid w:val="00767B57"/>
    <w:rsid w:val="00767DB1"/>
    <w:rsid w:val="007706BC"/>
    <w:rsid w:val="00770C42"/>
    <w:rsid w:val="00770D3F"/>
    <w:rsid w:val="00770FB8"/>
    <w:rsid w:val="0077107F"/>
    <w:rsid w:val="007712F0"/>
    <w:rsid w:val="00771DBC"/>
    <w:rsid w:val="00772DF7"/>
    <w:rsid w:val="00772DFE"/>
    <w:rsid w:val="00772F18"/>
    <w:rsid w:val="007737AF"/>
    <w:rsid w:val="007737C1"/>
    <w:rsid w:val="00773D36"/>
    <w:rsid w:val="007745A7"/>
    <w:rsid w:val="007753A9"/>
    <w:rsid w:val="007758B1"/>
    <w:rsid w:val="00775B73"/>
    <w:rsid w:val="00775C47"/>
    <w:rsid w:val="00775F65"/>
    <w:rsid w:val="0077612A"/>
    <w:rsid w:val="00776142"/>
    <w:rsid w:val="00777355"/>
    <w:rsid w:val="007801AB"/>
    <w:rsid w:val="007803D7"/>
    <w:rsid w:val="007805E9"/>
    <w:rsid w:val="00780E83"/>
    <w:rsid w:val="00780F3A"/>
    <w:rsid w:val="0078127E"/>
    <w:rsid w:val="0078141E"/>
    <w:rsid w:val="00781783"/>
    <w:rsid w:val="0078194F"/>
    <w:rsid w:val="00781974"/>
    <w:rsid w:val="00781B63"/>
    <w:rsid w:val="0078255C"/>
    <w:rsid w:val="0078260C"/>
    <w:rsid w:val="00782A2E"/>
    <w:rsid w:val="00782E31"/>
    <w:rsid w:val="007837DE"/>
    <w:rsid w:val="007837E1"/>
    <w:rsid w:val="00783D00"/>
    <w:rsid w:val="00783F29"/>
    <w:rsid w:val="00783FF2"/>
    <w:rsid w:val="007841AB"/>
    <w:rsid w:val="00784C03"/>
    <w:rsid w:val="00785350"/>
    <w:rsid w:val="00786A3A"/>
    <w:rsid w:val="00786CB0"/>
    <w:rsid w:val="007870E2"/>
    <w:rsid w:val="00787561"/>
    <w:rsid w:val="00787BEB"/>
    <w:rsid w:val="00787D27"/>
    <w:rsid w:val="00790262"/>
    <w:rsid w:val="007909A5"/>
    <w:rsid w:val="00790AC4"/>
    <w:rsid w:val="00790C8D"/>
    <w:rsid w:val="00791833"/>
    <w:rsid w:val="00791C97"/>
    <w:rsid w:val="00791E38"/>
    <w:rsid w:val="0079208F"/>
    <w:rsid w:val="007928DD"/>
    <w:rsid w:val="00792D28"/>
    <w:rsid w:val="00792D31"/>
    <w:rsid w:val="00793391"/>
    <w:rsid w:val="007934ED"/>
    <w:rsid w:val="0079436F"/>
    <w:rsid w:val="00794E09"/>
    <w:rsid w:val="007950C9"/>
    <w:rsid w:val="007950E0"/>
    <w:rsid w:val="00795DB4"/>
    <w:rsid w:val="0079673D"/>
    <w:rsid w:val="007967C5"/>
    <w:rsid w:val="00797573"/>
    <w:rsid w:val="00797622"/>
    <w:rsid w:val="007977F6"/>
    <w:rsid w:val="00797CC4"/>
    <w:rsid w:val="00797CDB"/>
    <w:rsid w:val="00797F98"/>
    <w:rsid w:val="007A091E"/>
    <w:rsid w:val="007A1C6A"/>
    <w:rsid w:val="007A23C6"/>
    <w:rsid w:val="007A2523"/>
    <w:rsid w:val="007A2922"/>
    <w:rsid w:val="007A42F5"/>
    <w:rsid w:val="007A5309"/>
    <w:rsid w:val="007A5338"/>
    <w:rsid w:val="007A559C"/>
    <w:rsid w:val="007A55C4"/>
    <w:rsid w:val="007A56AC"/>
    <w:rsid w:val="007A6721"/>
    <w:rsid w:val="007A69E1"/>
    <w:rsid w:val="007A6DD6"/>
    <w:rsid w:val="007A6F5D"/>
    <w:rsid w:val="007A7315"/>
    <w:rsid w:val="007A74BE"/>
    <w:rsid w:val="007A7D2D"/>
    <w:rsid w:val="007B02E3"/>
    <w:rsid w:val="007B09FC"/>
    <w:rsid w:val="007B0AAB"/>
    <w:rsid w:val="007B1032"/>
    <w:rsid w:val="007B12B9"/>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9A5"/>
    <w:rsid w:val="007B6BB3"/>
    <w:rsid w:val="007B6D6B"/>
    <w:rsid w:val="007B6D6D"/>
    <w:rsid w:val="007B6E5F"/>
    <w:rsid w:val="007B71B3"/>
    <w:rsid w:val="007B724E"/>
    <w:rsid w:val="007B727E"/>
    <w:rsid w:val="007B736E"/>
    <w:rsid w:val="007B73A1"/>
    <w:rsid w:val="007B748A"/>
    <w:rsid w:val="007B7A82"/>
    <w:rsid w:val="007B7D1C"/>
    <w:rsid w:val="007C1560"/>
    <w:rsid w:val="007C184A"/>
    <w:rsid w:val="007C208D"/>
    <w:rsid w:val="007C22E7"/>
    <w:rsid w:val="007C232E"/>
    <w:rsid w:val="007C2FA8"/>
    <w:rsid w:val="007C3198"/>
    <w:rsid w:val="007C379F"/>
    <w:rsid w:val="007C3866"/>
    <w:rsid w:val="007C42C1"/>
    <w:rsid w:val="007C4DBF"/>
    <w:rsid w:val="007C5053"/>
    <w:rsid w:val="007C606C"/>
    <w:rsid w:val="007C6D10"/>
    <w:rsid w:val="007C6D6B"/>
    <w:rsid w:val="007C71CA"/>
    <w:rsid w:val="007C7D6F"/>
    <w:rsid w:val="007D051A"/>
    <w:rsid w:val="007D0DEF"/>
    <w:rsid w:val="007D109C"/>
    <w:rsid w:val="007D21FD"/>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0B"/>
    <w:rsid w:val="007D6828"/>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73"/>
    <w:rsid w:val="007E33AE"/>
    <w:rsid w:val="007E3419"/>
    <w:rsid w:val="007E3750"/>
    <w:rsid w:val="007E375A"/>
    <w:rsid w:val="007E3D4B"/>
    <w:rsid w:val="007E3F57"/>
    <w:rsid w:val="007E40EE"/>
    <w:rsid w:val="007E4AF8"/>
    <w:rsid w:val="007E5126"/>
    <w:rsid w:val="007E5339"/>
    <w:rsid w:val="007E5872"/>
    <w:rsid w:val="007E5889"/>
    <w:rsid w:val="007E5B4E"/>
    <w:rsid w:val="007E5FF9"/>
    <w:rsid w:val="007E66A0"/>
    <w:rsid w:val="007E66E7"/>
    <w:rsid w:val="007E694C"/>
    <w:rsid w:val="007E6AD7"/>
    <w:rsid w:val="007E6AE1"/>
    <w:rsid w:val="007E7171"/>
    <w:rsid w:val="007E78A6"/>
    <w:rsid w:val="007F0D3C"/>
    <w:rsid w:val="007F12FF"/>
    <w:rsid w:val="007F1347"/>
    <w:rsid w:val="007F1526"/>
    <w:rsid w:val="007F17D1"/>
    <w:rsid w:val="007F1A74"/>
    <w:rsid w:val="007F2A15"/>
    <w:rsid w:val="007F2AD9"/>
    <w:rsid w:val="007F2DAA"/>
    <w:rsid w:val="007F30EA"/>
    <w:rsid w:val="007F3358"/>
    <w:rsid w:val="007F35BF"/>
    <w:rsid w:val="007F360E"/>
    <w:rsid w:val="007F3BE7"/>
    <w:rsid w:val="007F4196"/>
    <w:rsid w:val="007F4C8C"/>
    <w:rsid w:val="007F5CCE"/>
    <w:rsid w:val="007F5FF9"/>
    <w:rsid w:val="007F62CF"/>
    <w:rsid w:val="007F65A1"/>
    <w:rsid w:val="007F6670"/>
    <w:rsid w:val="007F6922"/>
    <w:rsid w:val="007F6E06"/>
    <w:rsid w:val="007F750A"/>
    <w:rsid w:val="007F7562"/>
    <w:rsid w:val="007F7ACC"/>
    <w:rsid w:val="007F7ED2"/>
    <w:rsid w:val="0080016F"/>
    <w:rsid w:val="0080043B"/>
    <w:rsid w:val="00800469"/>
    <w:rsid w:val="008007D6"/>
    <w:rsid w:val="00800FB2"/>
    <w:rsid w:val="00801064"/>
    <w:rsid w:val="00801AD3"/>
    <w:rsid w:val="00801DBE"/>
    <w:rsid w:val="00802788"/>
    <w:rsid w:val="00802BCB"/>
    <w:rsid w:val="0080306D"/>
    <w:rsid w:val="00803778"/>
    <w:rsid w:val="00803A54"/>
    <w:rsid w:val="00803C36"/>
    <w:rsid w:val="00803CD7"/>
    <w:rsid w:val="008042DA"/>
    <w:rsid w:val="0080479F"/>
    <w:rsid w:val="0080488F"/>
    <w:rsid w:val="00804E32"/>
    <w:rsid w:val="0080529D"/>
    <w:rsid w:val="00805326"/>
    <w:rsid w:val="00805BCE"/>
    <w:rsid w:val="00805EC8"/>
    <w:rsid w:val="008060A1"/>
    <w:rsid w:val="0080645F"/>
    <w:rsid w:val="00806F9D"/>
    <w:rsid w:val="00807484"/>
    <w:rsid w:val="008078A9"/>
    <w:rsid w:val="00807A9C"/>
    <w:rsid w:val="00810747"/>
    <w:rsid w:val="0081135E"/>
    <w:rsid w:val="00811C69"/>
    <w:rsid w:val="00811EFC"/>
    <w:rsid w:val="00812114"/>
    <w:rsid w:val="00812255"/>
    <w:rsid w:val="008122A0"/>
    <w:rsid w:val="008128C7"/>
    <w:rsid w:val="0081324A"/>
    <w:rsid w:val="008134B5"/>
    <w:rsid w:val="00814045"/>
    <w:rsid w:val="008141E1"/>
    <w:rsid w:val="00814349"/>
    <w:rsid w:val="00814461"/>
    <w:rsid w:val="008145A3"/>
    <w:rsid w:val="008145DD"/>
    <w:rsid w:val="00814BDD"/>
    <w:rsid w:val="0081508A"/>
    <w:rsid w:val="008150DF"/>
    <w:rsid w:val="00815ADB"/>
    <w:rsid w:val="00815B41"/>
    <w:rsid w:val="00815BBE"/>
    <w:rsid w:val="00816257"/>
    <w:rsid w:val="008177C6"/>
    <w:rsid w:val="00817B01"/>
    <w:rsid w:val="0082015C"/>
    <w:rsid w:val="00820273"/>
    <w:rsid w:val="0082050D"/>
    <w:rsid w:val="008207D2"/>
    <w:rsid w:val="00821321"/>
    <w:rsid w:val="00821C4C"/>
    <w:rsid w:val="0082304B"/>
    <w:rsid w:val="00823348"/>
    <w:rsid w:val="00823A4D"/>
    <w:rsid w:val="0082411F"/>
    <w:rsid w:val="00824B95"/>
    <w:rsid w:val="00824C66"/>
    <w:rsid w:val="00824E09"/>
    <w:rsid w:val="00825BAF"/>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456"/>
    <w:rsid w:val="0083353B"/>
    <w:rsid w:val="008338F1"/>
    <w:rsid w:val="00833F28"/>
    <w:rsid w:val="008343EF"/>
    <w:rsid w:val="0083442B"/>
    <w:rsid w:val="008346EA"/>
    <w:rsid w:val="00834C64"/>
    <w:rsid w:val="00834EE1"/>
    <w:rsid w:val="00834F75"/>
    <w:rsid w:val="008351FE"/>
    <w:rsid w:val="00835590"/>
    <w:rsid w:val="00835C6A"/>
    <w:rsid w:val="00835CE3"/>
    <w:rsid w:val="00836163"/>
    <w:rsid w:val="0083675E"/>
    <w:rsid w:val="00836A4E"/>
    <w:rsid w:val="00836B9A"/>
    <w:rsid w:val="00837AA5"/>
    <w:rsid w:val="00837B8F"/>
    <w:rsid w:val="00837E9A"/>
    <w:rsid w:val="00837F11"/>
    <w:rsid w:val="0084009E"/>
    <w:rsid w:val="0084011F"/>
    <w:rsid w:val="00840C91"/>
    <w:rsid w:val="00840F2D"/>
    <w:rsid w:val="0084171D"/>
    <w:rsid w:val="00841981"/>
    <w:rsid w:val="00841E4B"/>
    <w:rsid w:val="00842222"/>
    <w:rsid w:val="00842607"/>
    <w:rsid w:val="00842E33"/>
    <w:rsid w:val="0084338C"/>
    <w:rsid w:val="008436A5"/>
    <w:rsid w:val="00843AEE"/>
    <w:rsid w:val="00843E17"/>
    <w:rsid w:val="008440AA"/>
    <w:rsid w:val="00844805"/>
    <w:rsid w:val="0084597A"/>
    <w:rsid w:val="00845A1D"/>
    <w:rsid w:val="0084629F"/>
    <w:rsid w:val="00846597"/>
    <w:rsid w:val="00846848"/>
    <w:rsid w:val="008468B6"/>
    <w:rsid w:val="00846B00"/>
    <w:rsid w:val="00846B80"/>
    <w:rsid w:val="00846D14"/>
    <w:rsid w:val="008473E1"/>
    <w:rsid w:val="008473E4"/>
    <w:rsid w:val="0084799E"/>
    <w:rsid w:val="008501F6"/>
    <w:rsid w:val="008505BB"/>
    <w:rsid w:val="008511B9"/>
    <w:rsid w:val="00851A7F"/>
    <w:rsid w:val="0085219D"/>
    <w:rsid w:val="00852497"/>
    <w:rsid w:val="008525CF"/>
    <w:rsid w:val="00852D2C"/>
    <w:rsid w:val="00852DF1"/>
    <w:rsid w:val="008531CC"/>
    <w:rsid w:val="00853774"/>
    <w:rsid w:val="00853988"/>
    <w:rsid w:val="00853A46"/>
    <w:rsid w:val="00853F2C"/>
    <w:rsid w:val="008549FE"/>
    <w:rsid w:val="00854A0F"/>
    <w:rsid w:val="00854B2A"/>
    <w:rsid w:val="0085535E"/>
    <w:rsid w:val="00856573"/>
    <w:rsid w:val="008565AA"/>
    <w:rsid w:val="00857361"/>
    <w:rsid w:val="008579CB"/>
    <w:rsid w:val="0086023E"/>
    <w:rsid w:val="00860DDF"/>
    <w:rsid w:val="00861545"/>
    <w:rsid w:val="0086172F"/>
    <w:rsid w:val="00861EA4"/>
    <w:rsid w:val="00862057"/>
    <w:rsid w:val="008624EC"/>
    <w:rsid w:val="008625C9"/>
    <w:rsid w:val="00862EAB"/>
    <w:rsid w:val="008641E0"/>
    <w:rsid w:val="00864874"/>
    <w:rsid w:val="0086499C"/>
    <w:rsid w:val="00864B05"/>
    <w:rsid w:val="00864D16"/>
    <w:rsid w:val="00864D93"/>
    <w:rsid w:val="00864EF0"/>
    <w:rsid w:val="00865211"/>
    <w:rsid w:val="0086570D"/>
    <w:rsid w:val="00865728"/>
    <w:rsid w:val="00865D0F"/>
    <w:rsid w:val="00866DAF"/>
    <w:rsid w:val="00866EA2"/>
    <w:rsid w:val="00866EBE"/>
    <w:rsid w:val="0086785A"/>
    <w:rsid w:val="00867BC6"/>
    <w:rsid w:val="00867CE4"/>
    <w:rsid w:val="00867D73"/>
    <w:rsid w:val="00867EFE"/>
    <w:rsid w:val="0087004D"/>
    <w:rsid w:val="00870214"/>
    <w:rsid w:val="008703CC"/>
    <w:rsid w:val="00870A00"/>
    <w:rsid w:val="008717E0"/>
    <w:rsid w:val="008719A5"/>
    <w:rsid w:val="008725EE"/>
    <w:rsid w:val="00872D01"/>
    <w:rsid w:val="008732AA"/>
    <w:rsid w:val="0087365F"/>
    <w:rsid w:val="00873815"/>
    <w:rsid w:val="00873FA6"/>
    <w:rsid w:val="00873FF8"/>
    <w:rsid w:val="008740BF"/>
    <w:rsid w:val="0087478C"/>
    <w:rsid w:val="00874806"/>
    <w:rsid w:val="008749EF"/>
    <w:rsid w:val="00874E11"/>
    <w:rsid w:val="008751CB"/>
    <w:rsid w:val="008756B1"/>
    <w:rsid w:val="008759D2"/>
    <w:rsid w:val="008763E8"/>
    <w:rsid w:val="0087650A"/>
    <w:rsid w:val="00876557"/>
    <w:rsid w:val="00877C5B"/>
    <w:rsid w:val="00877FD6"/>
    <w:rsid w:val="0088017D"/>
    <w:rsid w:val="0088019F"/>
    <w:rsid w:val="008802B7"/>
    <w:rsid w:val="008802F8"/>
    <w:rsid w:val="008804A0"/>
    <w:rsid w:val="00880C5F"/>
    <w:rsid w:val="00880E76"/>
    <w:rsid w:val="00881290"/>
    <w:rsid w:val="0088172B"/>
    <w:rsid w:val="008818D2"/>
    <w:rsid w:val="00881B71"/>
    <w:rsid w:val="00881D78"/>
    <w:rsid w:val="0088292D"/>
    <w:rsid w:val="00882E2A"/>
    <w:rsid w:val="008835DB"/>
    <w:rsid w:val="00883E8B"/>
    <w:rsid w:val="00884641"/>
    <w:rsid w:val="00884822"/>
    <w:rsid w:val="00884FE6"/>
    <w:rsid w:val="008857B7"/>
    <w:rsid w:val="008862EE"/>
    <w:rsid w:val="00886D0C"/>
    <w:rsid w:val="00887033"/>
    <w:rsid w:val="008874BF"/>
    <w:rsid w:val="0088791E"/>
    <w:rsid w:val="00887CAE"/>
    <w:rsid w:val="00890263"/>
    <w:rsid w:val="00890781"/>
    <w:rsid w:val="008908C9"/>
    <w:rsid w:val="00890E56"/>
    <w:rsid w:val="00890E6C"/>
    <w:rsid w:val="008912A8"/>
    <w:rsid w:val="0089136F"/>
    <w:rsid w:val="00891CE4"/>
    <w:rsid w:val="008920BD"/>
    <w:rsid w:val="00892153"/>
    <w:rsid w:val="00892161"/>
    <w:rsid w:val="008925AF"/>
    <w:rsid w:val="00893404"/>
    <w:rsid w:val="00894097"/>
    <w:rsid w:val="00894DB9"/>
    <w:rsid w:val="008951E1"/>
    <w:rsid w:val="008955F7"/>
    <w:rsid w:val="008957CE"/>
    <w:rsid w:val="0089594C"/>
    <w:rsid w:val="008963EF"/>
    <w:rsid w:val="00896F15"/>
    <w:rsid w:val="0089716A"/>
    <w:rsid w:val="0089732D"/>
    <w:rsid w:val="0089760C"/>
    <w:rsid w:val="008A0667"/>
    <w:rsid w:val="008A0727"/>
    <w:rsid w:val="008A0940"/>
    <w:rsid w:val="008A17BE"/>
    <w:rsid w:val="008A17C5"/>
    <w:rsid w:val="008A19B9"/>
    <w:rsid w:val="008A27F2"/>
    <w:rsid w:val="008A2A93"/>
    <w:rsid w:val="008A2E7A"/>
    <w:rsid w:val="008A2FF2"/>
    <w:rsid w:val="008A3438"/>
    <w:rsid w:val="008A3A14"/>
    <w:rsid w:val="008A3FCD"/>
    <w:rsid w:val="008A45F2"/>
    <w:rsid w:val="008A490F"/>
    <w:rsid w:val="008A4B37"/>
    <w:rsid w:val="008A4E0D"/>
    <w:rsid w:val="008A56DB"/>
    <w:rsid w:val="008A6607"/>
    <w:rsid w:val="008A67A7"/>
    <w:rsid w:val="008A68F9"/>
    <w:rsid w:val="008A6B48"/>
    <w:rsid w:val="008A6B90"/>
    <w:rsid w:val="008A7EC1"/>
    <w:rsid w:val="008B0077"/>
    <w:rsid w:val="008B0A37"/>
    <w:rsid w:val="008B0B77"/>
    <w:rsid w:val="008B0F45"/>
    <w:rsid w:val="008B10A3"/>
    <w:rsid w:val="008B1109"/>
    <w:rsid w:val="008B26A7"/>
    <w:rsid w:val="008B2799"/>
    <w:rsid w:val="008B2C26"/>
    <w:rsid w:val="008B3202"/>
    <w:rsid w:val="008B3478"/>
    <w:rsid w:val="008B3E1B"/>
    <w:rsid w:val="008B4587"/>
    <w:rsid w:val="008B4899"/>
    <w:rsid w:val="008B4DF1"/>
    <w:rsid w:val="008B5E83"/>
    <w:rsid w:val="008B634B"/>
    <w:rsid w:val="008B6764"/>
    <w:rsid w:val="008B6856"/>
    <w:rsid w:val="008B6CB1"/>
    <w:rsid w:val="008B72C8"/>
    <w:rsid w:val="008B769A"/>
    <w:rsid w:val="008C06B8"/>
    <w:rsid w:val="008C0758"/>
    <w:rsid w:val="008C0ADB"/>
    <w:rsid w:val="008C0E2E"/>
    <w:rsid w:val="008C1179"/>
    <w:rsid w:val="008C19DB"/>
    <w:rsid w:val="008C1F19"/>
    <w:rsid w:val="008C1F4B"/>
    <w:rsid w:val="008C1F5F"/>
    <w:rsid w:val="008C1F96"/>
    <w:rsid w:val="008C2061"/>
    <w:rsid w:val="008C2509"/>
    <w:rsid w:val="008C2659"/>
    <w:rsid w:val="008C28A9"/>
    <w:rsid w:val="008C2929"/>
    <w:rsid w:val="008C29E4"/>
    <w:rsid w:val="008C2A4A"/>
    <w:rsid w:val="008C2D57"/>
    <w:rsid w:val="008C35D3"/>
    <w:rsid w:val="008C49E2"/>
    <w:rsid w:val="008C4B34"/>
    <w:rsid w:val="008C4EDA"/>
    <w:rsid w:val="008C5356"/>
    <w:rsid w:val="008C5384"/>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BD0"/>
    <w:rsid w:val="008D2D24"/>
    <w:rsid w:val="008D348D"/>
    <w:rsid w:val="008D3806"/>
    <w:rsid w:val="008D3F70"/>
    <w:rsid w:val="008D4B4E"/>
    <w:rsid w:val="008D53CB"/>
    <w:rsid w:val="008D5739"/>
    <w:rsid w:val="008D5B82"/>
    <w:rsid w:val="008D5D50"/>
    <w:rsid w:val="008D61C6"/>
    <w:rsid w:val="008D65E5"/>
    <w:rsid w:val="008D6B01"/>
    <w:rsid w:val="008D6CEE"/>
    <w:rsid w:val="008E051A"/>
    <w:rsid w:val="008E05B3"/>
    <w:rsid w:val="008E0899"/>
    <w:rsid w:val="008E0AAD"/>
    <w:rsid w:val="008E14C9"/>
    <w:rsid w:val="008E1714"/>
    <w:rsid w:val="008E19A8"/>
    <w:rsid w:val="008E1A05"/>
    <w:rsid w:val="008E1A5F"/>
    <w:rsid w:val="008E27D3"/>
    <w:rsid w:val="008E2EFF"/>
    <w:rsid w:val="008E2F56"/>
    <w:rsid w:val="008E3B77"/>
    <w:rsid w:val="008E3C92"/>
    <w:rsid w:val="008E3CC9"/>
    <w:rsid w:val="008E3D24"/>
    <w:rsid w:val="008E4045"/>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1CE"/>
    <w:rsid w:val="008F52D8"/>
    <w:rsid w:val="008F564F"/>
    <w:rsid w:val="008F58EA"/>
    <w:rsid w:val="008F6075"/>
    <w:rsid w:val="008F641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333"/>
    <w:rsid w:val="009039B2"/>
    <w:rsid w:val="009042E1"/>
    <w:rsid w:val="00904B85"/>
    <w:rsid w:val="00905833"/>
    <w:rsid w:val="00906019"/>
    <w:rsid w:val="0090660F"/>
    <w:rsid w:val="0090661B"/>
    <w:rsid w:val="00906709"/>
    <w:rsid w:val="00906DA2"/>
    <w:rsid w:val="009071FB"/>
    <w:rsid w:val="00907A00"/>
    <w:rsid w:val="00907F64"/>
    <w:rsid w:val="0091029D"/>
    <w:rsid w:val="0091073A"/>
    <w:rsid w:val="00910879"/>
    <w:rsid w:val="009118F5"/>
    <w:rsid w:val="00911B91"/>
    <w:rsid w:val="00912025"/>
    <w:rsid w:val="00912521"/>
    <w:rsid w:val="00912741"/>
    <w:rsid w:val="009128A3"/>
    <w:rsid w:val="009129F2"/>
    <w:rsid w:val="0091314E"/>
    <w:rsid w:val="009136BE"/>
    <w:rsid w:val="00913D49"/>
    <w:rsid w:val="00913EA4"/>
    <w:rsid w:val="00914284"/>
    <w:rsid w:val="00914923"/>
    <w:rsid w:val="00914B20"/>
    <w:rsid w:val="00915685"/>
    <w:rsid w:val="00915910"/>
    <w:rsid w:val="009160C5"/>
    <w:rsid w:val="0091646A"/>
    <w:rsid w:val="00920056"/>
    <w:rsid w:val="0092079F"/>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2B1"/>
    <w:rsid w:val="009253FF"/>
    <w:rsid w:val="0092562A"/>
    <w:rsid w:val="009256E8"/>
    <w:rsid w:val="00925A7F"/>
    <w:rsid w:val="00926120"/>
    <w:rsid w:val="009264D2"/>
    <w:rsid w:val="00926B51"/>
    <w:rsid w:val="0092705D"/>
    <w:rsid w:val="009274EA"/>
    <w:rsid w:val="009276D2"/>
    <w:rsid w:val="00930BE0"/>
    <w:rsid w:val="00931B7E"/>
    <w:rsid w:val="0093235A"/>
    <w:rsid w:val="00932457"/>
    <w:rsid w:val="00932545"/>
    <w:rsid w:val="00932715"/>
    <w:rsid w:val="0093292E"/>
    <w:rsid w:val="009337AC"/>
    <w:rsid w:val="0093393D"/>
    <w:rsid w:val="00933DB9"/>
    <w:rsid w:val="00934114"/>
    <w:rsid w:val="00934249"/>
    <w:rsid w:val="00934D03"/>
    <w:rsid w:val="00934EA1"/>
    <w:rsid w:val="00934F00"/>
    <w:rsid w:val="009356DE"/>
    <w:rsid w:val="00935A3E"/>
    <w:rsid w:val="00936145"/>
    <w:rsid w:val="00936AC0"/>
    <w:rsid w:val="00937ADF"/>
    <w:rsid w:val="00937BCF"/>
    <w:rsid w:val="009409E2"/>
    <w:rsid w:val="00940A90"/>
    <w:rsid w:val="00941371"/>
    <w:rsid w:val="009414A3"/>
    <w:rsid w:val="0094150D"/>
    <w:rsid w:val="00941561"/>
    <w:rsid w:val="00941B5E"/>
    <w:rsid w:val="00941C49"/>
    <w:rsid w:val="00942134"/>
    <w:rsid w:val="00942168"/>
    <w:rsid w:val="009425B4"/>
    <w:rsid w:val="0094289B"/>
    <w:rsid w:val="0094313E"/>
    <w:rsid w:val="00943398"/>
    <w:rsid w:val="009435EC"/>
    <w:rsid w:val="00943D1A"/>
    <w:rsid w:val="00943D76"/>
    <w:rsid w:val="009445B6"/>
    <w:rsid w:val="00944611"/>
    <w:rsid w:val="009446B4"/>
    <w:rsid w:val="00944A28"/>
    <w:rsid w:val="00944A94"/>
    <w:rsid w:val="009454E8"/>
    <w:rsid w:val="00945CD2"/>
    <w:rsid w:val="00945D93"/>
    <w:rsid w:val="00945EB7"/>
    <w:rsid w:val="00946416"/>
    <w:rsid w:val="0094658C"/>
    <w:rsid w:val="0094698A"/>
    <w:rsid w:val="00947363"/>
    <w:rsid w:val="0094798C"/>
    <w:rsid w:val="00947E39"/>
    <w:rsid w:val="0095024D"/>
    <w:rsid w:val="00950442"/>
    <w:rsid w:val="009507FC"/>
    <w:rsid w:val="00951D00"/>
    <w:rsid w:val="00952061"/>
    <w:rsid w:val="0095276B"/>
    <w:rsid w:val="009529BF"/>
    <w:rsid w:val="00952E11"/>
    <w:rsid w:val="00953333"/>
    <w:rsid w:val="00953555"/>
    <w:rsid w:val="0095361C"/>
    <w:rsid w:val="00953A35"/>
    <w:rsid w:val="00953FEF"/>
    <w:rsid w:val="00954A17"/>
    <w:rsid w:val="00955003"/>
    <w:rsid w:val="00955D69"/>
    <w:rsid w:val="009560B8"/>
    <w:rsid w:val="00956500"/>
    <w:rsid w:val="00956965"/>
    <w:rsid w:val="009569CB"/>
    <w:rsid w:val="0095746D"/>
    <w:rsid w:val="009574BD"/>
    <w:rsid w:val="009578A3"/>
    <w:rsid w:val="00957E54"/>
    <w:rsid w:val="00957E5D"/>
    <w:rsid w:val="00960351"/>
    <w:rsid w:val="00960535"/>
    <w:rsid w:val="00961EB2"/>
    <w:rsid w:val="009620C5"/>
    <w:rsid w:val="00962250"/>
    <w:rsid w:val="00962A5A"/>
    <w:rsid w:val="0096374F"/>
    <w:rsid w:val="0096446E"/>
    <w:rsid w:val="00964840"/>
    <w:rsid w:val="00964BBF"/>
    <w:rsid w:val="00964ED9"/>
    <w:rsid w:val="009650F3"/>
    <w:rsid w:val="00965136"/>
    <w:rsid w:val="0096530D"/>
    <w:rsid w:val="00965DE7"/>
    <w:rsid w:val="00965F68"/>
    <w:rsid w:val="009664E6"/>
    <w:rsid w:val="00966685"/>
    <w:rsid w:val="00966AF3"/>
    <w:rsid w:val="0096705F"/>
    <w:rsid w:val="00967367"/>
    <w:rsid w:val="00967408"/>
    <w:rsid w:val="0096790D"/>
    <w:rsid w:val="00967D7E"/>
    <w:rsid w:val="00967F08"/>
    <w:rsid w:val="00970009"/>
    <w:rsid w:val="0097012E"/>
    <w:rsid w:val="0097013B"/>
    <w:rsid w:val="0097027A"/>
    <w:rsid w:val="00970331"/>
    <w:rsid w:val="00970524"/>
    <w:rsid w:val="009705DF"/>
    <w:rsid w:val="0097097C"/>
    <w:rsid w:val="00970E05"/>
    <w:rsid w:val="00971624"/>
    <w:rsid w:val="00971763"/>
    <w:rsid w:val="0097194C"/>
    <w:rsid w:val="009720CA"/>
    <w:rsid w:val="0097248E"/>
    <w:rsid w:val="00972C33"/>
    <w:rsid w:val="009737F6"/>
    <w:rsid w:val="00973919"/>
    <w:rsid w:val="00973969"/>
    <w:rsid w:val="00973CB6"/>
    <w:rsid w:val="00973EB7"/>
    <w:rsid w:val="009746B3"/>
    <w:rsid w:val="0097474B"/>
    <w:rsid w:val="00975B1A"/>
    <w:rsid w:val="0097651A"/>
    <w:rsid w:val="00976609"/>
    <w:rsid w:val="009766B5"/>
    <w:rsid w:val="00976FB8"/>
    <w:rsid w:val="009773C9"/>
    <w:rsid w:val="00977AB7"/>
    <w:rsid w:val="00977AE7"/>
    <w:rsid w:val="00977E78"/>
    <w:rsid w:val="00977F6D"/>
    <w:rsid w:val="009801CE"/>
    <w:rsid w:val="00980559"/>
    <w:rsid w:val="00980B72"/>
    <w:rsid w:val="0098173C"/>
    <w:rsid w:val="00981999"/>
    <w:rsid w:val="00981CB3"/>
    <w:rsid w:val="00982D41"/>
    <w:rsid w:val="00983248"/>
    <w:rsid w:val="009832DC"/>
    <w:rsid w:val="00983740"/>
    <w:rsid w:val="00983A78"/>
    <w:rsid w:val="009840C0"/>
    <w:rsid w:val="00984322"/>
    <w:rsid w:val="00984372"/>
    <w:rsid w:val="00984674"/>
    <w:rsid w:val="009848DE"/>
    <w:rsid w:val="00984C6F"/>
    <w:rsid w:val="00985DB8"/>
    <w:rsid w:val="00986098"/>
    <w:rsid w:val="00986BE0"/>
    <w:rsid w:val="00987FB9"/>
    <w:rsid w:val="00990B8E"/>
    <w:rsid w:val="00990D01"/>
    <w:rsid w:val="00990EE2"/>
    <w:rsid w:val="00991C1B"/>
    <w:rsid w:val="009921E9"/>
    <w:rsid w:val="0099276A"/>
    <w:rsid w:val="00992C1A"/>
    <w:rsid w:val="0099307D"/>
    <w:rsid w:val="00993D33"/>
    <w:rsid w:val="00993E4A"/>
    <w:rsid w:val="00993EF6"/>
    <w:rsid w:val="0099409A"/>
    <w:rsid w:val="00994A7A"/>
    <w:rsid w:val="00994B23"/>
    <w:rsid w:val="00994E74"/>
    <w:rsid w:val="00994F3F"/>
    <w:rsid w:val="0099539D"/>
    <w:rsid w:val="009953CD"/>
    <w:rsid w:val="00995D56"/>
    <w:rsid w:val="009966AB"/>
    <w:rsid w:val="0099755E"/>
    <w:rsid w:val="009978B7"/>
    <w:rsid w:val="009979D5"/>
    <w:rsid w:val="009A083C"/>
    <w:rsid w:val="009A0B12"/>
    <w:rsid w:val="009A0DBE"/>
    <w:rsid w:val="009A0FF4"/>
    <w:rsid w:val="009A144F"/>
    <w:rsid w:val="009A1F4F"/>
    <w:rsid w:val="009A2C7E"/>
    <w:rsid w:val="009A2DA7"/>
    <w:rsid w:val="009A331D"/>
    <w:rsid w:val="009A370B"/>
    <w:rsid w:val="009A3D30"/>
    <w:rsid w:val="009A3D84"/>
    <w:rsid w:val="009A423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858"/>
    <w:rsid w:val="009B3540"/>
    <w:rsid w:val="009B370E"/>
    <w:rsid w:val="009B396F"/>
    <w:rsid w:val="009B3B6E"/>
    <w:rsid w:val="009B43B2"/>
    <w:rsid w:val="009B44AB"/>
    <w:rsid w:val="009B4BF9"/>
    <w:rsid w:val="009B4C39"/>
    <w:rsid w:val="009B53BE"/>
    <w:rsid w:val="009B6398"/>
    <w:rsid w:val="009B6AD3"/>
    <w:rsid w:val="009B6C35"/>
    <w:rsid w:val="009B71CC"/>
    <w:rsid w:val="009B720D"/>
    <w:rsid w:val="009C00D2"/>
    <w:rsid w:val="009C016A"/>
    <w:rsid w:val="009C01E9"/>
    <w:rsid w:val="009C0365"/>
    <w:rsid w:val="009C058E"/>
    <w:rsid w:val="009C09EA"/>
    <w:rsid w:val="009C0B48"/>
    <w:rsid w:val="009C0D37"/>
    <w:rsid w:val="009C1135"/>
    <w:rsid w:val="009C2352"/>
    <w:rsid w:val="009C27D3"/>
    <w:rsid w:val="009C296F"/>
    <w:rsid w:val="009C2EED"/>
    <w:rsid w:val="009C3064"/>
    <w:rsid w:val="009C33A3"/>
    <w:rsid w:val="009C3E6F"/>
    <w:rsid w:val="009C46F8"/>
    <w:rsid w:val="009C4885"/>
    <w:rsid w:val="009C5D3E"/>
    <w:rsid w:val="009C6848"/>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5E5"/>
    <w:rsid w:val="009D5A20"/>
    <w:rsid w:val="009D5C4D"/>
    <w:rsid w:val="009D5E45"/>
    <w:rsid w:val="009D65EF"/>
    <w:rsid w:val="009D7116"/>
    <w:rsid w:val="009D71CC"/>
    <w:rsid w:val="009D7596"/>
    <w:rsid w:val="009D7930"/>
    <w:rsid w:val="009D79C2"/>
    <w:rsid w:val="009E0460"/>
    <w:rsid w:val="009E0712"/>
    <w:rsid w:val="009E0D21"/>
    <w:rsid w:val="009E1362"/>
    <w:rsid w:val="009E136D"/>
    <w:rsid w:val="009E1448"/>
    <w:rsid w:val="009E1A8E"/>
    <w:rsid w:val="009E248A"/>
    <w:rsid w:val="009E24CA"/>
    <w:rsid w:val="009E2BC0"/>
    <w:rsid w:val="009E2C0A"/>
    <w:rsid w:val="009E2D0B"/>
    <w:rsid w:val="009E2EA2"/>
    <w:rsid w:val="009E3419"/>
    <w:rsid w:val="009E4719"/>
    <w:rsid w:val="009E487B"/>
    <w:rsid w:val="009E4FE0"/>
    <w:rsid w:val="009E517C"/>
    <w:rsid w:val="009E51E9"/>
    <w:rsid w:val="009E52B3"/>
    <w:rsid w:val="009E560A"/>
    <w:rsid w:val="009E5920"/>
    <w:rsid w:val="009E5950"/>
    <w:rsid w:val="009E606F"/>
    <w:rsid w:val="009E6553"/>
    <w:rsid w:val="009E66E6"/>
    <w:rsid w:val="009E6F06"/>
    <w:rsid w:val="009E7348"/>
    <w:rsid w:val="009E7479"/>
    <w:rsid w:val="009E783F"/>
    <w:rsid w:val="009E7A4A"/>
    <w:rsid w:val="009F00EA"/>
    <w:rsid w:val="009F090D"/>
    <w:rsid w:val="009F0C6B"/>
    <w:rsid w:val="009F0F79"/>
    <w:rsid w:val="009F1369"/>
    <w:rsid w:val="009F139F"/>
    <w:rsid w:val="009F190F"/>
    <w:rsid w:val="009F1E8C"/>
    <w:rsid w:val="009F2408"/>
    <w:rsid w:val="009F2537"/>
    <w:rsid w:val="009F28C7"/>
    <w:rsid w:val="009F3720"/>
    <w:rsid w:val="009F3862"/>
    <w:rsid w:val="009F387A"/>
    <w:rsid w:val="009F3897"/>
    <w:rsid w:val="009F3A90"/>
    <w:rsid w:val="009F446D"/>
    <w:rsid w:val="009F54FF"/>
    <w:rsid w:val="009F5E66"/>
    <w:rsid w:val="009F5FBA"/>
    <w:rsid w:val="009F6066"/>
    <w:rsid w:val="009F60EB"/>
    <w:rsid w:val="009F6867"/>
    <w:rsid w:val="009F6AA5"/>
    <w:rsid w:val="009F7981"/>
    <w:rsid w:val="009F7A8D"/>
    <w:rsid w:val="009F7F58"/>
    <w:rsid w:val="00A00C65"/>
    <w:rsid w:val="00A00EA7"/>
    <w:rsid w:val="00A010A7"/>
    <w:rsid w:val="00A016AF"/>
    <w:rsid w:val="00A029F4"/>
    <w:rsid w:val="00A02AB0"/>
    <w:rsid w:val="00A036BC"/>
    <w:rsid w:val="00A037E2"/>
    <w:rsid w:val="00A03E39"/>
    <w:rsid w:val="00A04B8E"/>
    <w:rsid w:val="00A0558D"/>
    <w:rsid w:val="00A059B5"/>
    <w:rsid w:val="00A05B0B"/>
    <w:rsid w:val="00A06056"/>
    <w:rsid w:val="00A0688C"/>
    <w:rsid w:val="00A07CED"/>
    <w:rsid w:val="00A102CF"/>
    <w:rsid w:val="00A10499"/>
    <w:rsid w:val="00A1198A"/>
    <w:rsid w:val="00A120F3"/>
    <w:rsid w:val="00A12E40"/>
    <w:rsid w:val="00A13BA1"/>
    <w:rsid w:val="00A1473C"/>
    <w:rsid w:val="00A14905"/>
    <w:rsid w:val="00A1573D"/>
    <w:rsid w:val="00A1582B"/>
    <w:rsid w:val="00A158EC"/>
    <w:rsid w:val="00A158FD"/>
    <w:rsid w:val="00A1606D"/>
    <w:rsid w:val="00A163FA"/>
    <w:rsid w:val="00A17358"/>
    <w:rsid w:val="00A1773F"/>
    <w:rsid w:val="00A20824"/>
    <w:rsid w:val="00A20A17"/>
    <w:rsid w:val="00A20D7A"/>
    <w:rsid w:val="00A21141"/>
    <w:rsid w:val="00A215CB"/>
    <w:rsid w:val="00A21776"/>
    <w:rsid w:val="00A21D35"/>
    <w:rsid w:val="00A2226B"/>
    <w:rsid w:val="00A22750"/>
    <w:rsid w:val="00A2285F"/>
    <w:rsid w:val="00A228C8"/>
    <w:rsid w:val="00A22B60"/>
    <w:rsid w:val="00A22D23"/>
    <w:rsid w:val="00A22E78"/>
    <w:rsid w:val="00A237D9"/>
    <w:rsid w:val="00A2384D"/>
    <w:rsid w:val="00A23A5B"/>
    <w:rsid w:val="00A246B1"/>
    <w:rsid w:val="00A253AD"/>
    <w:rsid w:val="00A2568B"/>
    <w:rsid w:val="00A25A0D"/>
    <w:rsid w:val="00A26057"/>
    <w:rsid w:val="00A26235"/>
    <w:rsid w:val="00A264F2"/>
    <w:rsid w:val="00A26585"/>
    <w:rsid w:val="00A2719B"/>
    <w:rsid w:val="00A27277"/>
    <w:rsid w:val="00A272A7"/>
    <w:rsid w:val="00A279CE"/>
    <w:rsid w:val="00A27E94"/>
    <w:rsid w:val="00A3030E"/>
    <w:rsid w:val="00A30342"/>
    <w:rsid w:val="00A30443"/>
    <w:rsid w:val="00A30C5B"/>
    <w:rsid w:val="00A30EE8"/>
    <w:rsid w:val="00A31CDD"/>
    <w:rsid w:val="00A31D90"/>
    <w:rsid w:val="00A31FE2"/>
    <w:rsid w:val="00A32329"/>
    <w:rsid w:val="00A32440"/>
    <w:rsid w:val="00A324DB"/>
    <w:rsid w:val="00A3273D"/>
    <w:rsid w:val="00A32C09"/>
    <w:rsid w:val="00A33520"/>
    <w:rsid w:val="00A33533"/>
    <w:rsid w:val="00A337AC"/>
    <w:rsid w:val="00A356B2"/>
    <w:rsid w:val="00A357C2"/>
    <w:rsid w:val="00A35C6F"/>
    <w:rsid w:val="00A35D0A"/>
    <w:rsid w:val="00A3606E"/>
    <w:rsid w:val="00A368AC"/>
    <w:rsid w:val="00A3753E"/>
    <w:rsid w:val="00A37AE0"/>
    <w:rsid w:val="00A404E2"/>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1CF"/>
    <w:rsid w:val="00A46AD1"/>
    <w:rsid w:val="00A46F6D"/>
    <w:rsid w:val="00A46FFA"/>
    <w:rsid w:val="00A47583"/>
    <w:rsid w:val="00A475EE"/>
    <w:rsid w:val="00A478CC"/>
    <w:rsid w:val="00A47B05"/>
    <w:rsid w:val="00A50174"/>
    <w:rsid w:val="00A50AF4"/>
    <w:rsid w:val="00A51014"/>
    <w:rsid w:val="00A51573"/>
    <w:rsid w:val="00A515F0"/>
    <w:rsid w:val="00A516B8"/>
    <w:rsid w:val="00A51A13"/>
    <w:rsid w:val="00A51DA8"/>
    <w:rsid w:val="00A51E51"/>
    <w:rsid w:val="00A51ECF"/>
    <w:rsid w:val="00A525A9"/>
    <w:rsid w:val="00A52913"/>
    <w:rsid w:val="00A53210"/>
    <w:rsid w:val="00A536AF"/>
    <w:rsid w:val="00A547B3"/>
    <w:rsid w:val="00A54DE0"/>
    <w:rsid w:val="00A5575D"/>
    <w:rsid w:val="00A55AF8"/>
    <w:rsid w:val="00A57313"/>
    <w:rsid w:val="00A60698"/>
    <w:rsid w:val="00A608E7"/>
    <w:rsid w:val="00A60E14"/>
    <w:rsid w:val="00A61A2B"/>
    <w:rsid w:val="00A61C90"/>
    <w:rsid w:val="00A6211F"/>
    <w:rsid w:val="00A62989"/>
    <w:rsid w:val="00A62F23"/>
    <w:rsid w:val="00A63094"/>
    <w:rsid w:val="00A6309D"/>
    <w:rsid w:val="00A632A7"/>
    <w:rsid w:val="00A639E3"/>
    <w:rsid w:val="00A63AFD"/>
    <w:rsid w:val="00A6462D"/>
    <w:rsid w:val="00A6474D"/>
    <w:rsid w:val="00A647E4"/>
    <w:rsid w:val="00A648A0"/>
    <w:rsid w:val="00A6554F"/>
    <w:rsid w:val="00A65B67"/>
    <w:rsid w:val="00A65C5B"/>
    <w:rsid w:val="00A677D1"/>
    <w:rsid w:val="00A67A2C"/>
    <w:rsid w:val="00A67D27"/>
    <w:rsid w:val="00A67D44"/>
    <w:rsid w:val="00A67EA8"/>
    <w:rsid w:val="00A7015B"/>
    <w:rsid w:val="00A703D8"/>
    <w:rsid w:val="00A705C4"/>
    <w:rsid w:val="00A70AE6"/>
    <w:rsid w:val="00A70F5F"/>
    <w:rsid w:val="00A70F76"/>
    <w:rsid w:val="00A7116B"/>
    <w:rsid w:val="00A7176B"/>
    <w:rsid w:val="00A71CB4"/>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EEE"/>
    <w:rsid w:val="00A770F0"/>
    <w:rsid w:val="00A7714E"/>
    <w:rsid w:val="00A813DA"/>
    <w:rsid w:val="00A81609"/>
    <w:rsid w:val="00A817E5"/>
    <w:rsid w:val="00A82130"/>
    <w:rsid w:val="00A82200"/>
    <w:rsid w:val="00A82495"/>
    <w:rsid w:val="00A82567"/>
    <w:rsid w:val="00A826AE"/>
    <w:rsid w:val="00A8294C"/>
    <w:rsid w:val="00A829EA"/>
    <w:rsid w:val="00A82DC0"/>
    <w:rsid w:val="00A82EF3"/>
    <w:rsid w:val="00A8313C"/>
    <w:rsid w:val="00A840C2"/>
    <w:rsid w:val="00A84170"/>
    <w:rsid w:val="00A848A1"/>
    <w:rsid w:val="00A84C38"/>
    <w:rsid w:val="00A84FD0"/>
    <w:rsid w:val="00A85731"/>
    <w:rsid w:val="00A85E99"/>
    <w:rsid w:val="00A86607"/>
    <w:rsid w:val="00A8679F"/>
    <w:rsid w:val="00A86A90"/>
    <w:rsid w:val="00A86F0E"/>
    <w:rsid w:val="00A878F9"/>
    <w:rsid w:val="00A87D1B"/>
    <w:rsid w:val="00A90568"/>
    <w:rsid w:val="00A914A3"/>
    <w:rsid w:val="00A91763"/>
    <w:rsid w:val="00A9194C"/>
    <w:rsid w:val="00A91D05"/>
    <w:rsid w:val="00A92AC6"/>
    <w:rsid w:val="00A93280"/>
    <w:rsid w:val="00A934FE"/>
    <w:rsid w:val="00A935BE"/>
    <w:rsid w:val="00A94064"/>
    <w:rsid w:val="00A94789"/>
    <w:rsid w:val="00A9596E"/>
    <w:rsid w:val="00A95EFD"/>
    <w:rsid w:val="00A95F86"/>
    <w:rsid w:val="00A96357"/>
    <w:rsid w:val="00A96424"/>
    <w:rsid w:val="00A9679B"/>
    <w:rsid w:val="00A96887"/>
    <w:rsid w:val="00A97627"/>
    <w:rsid w:val="00A978FE"/>
    <w:rsid w:val="00A97C28"/>
    <w:rsid w:val="00A97EF3"/>
    <w:rsid w:val="00AA0075"/>
    <w:rsid w:val="00AA0336"/>
    <w:rsid w:val="00AA057F"/>
    <w:rsid w:val="00AA087E"/>
    <w:rsid w:val="00AA0D5A"/>
    <w:rsid w:val="00AA0EF4"/>
    <w:rsid w:val="00AA10C7"/>
    <w:rsid w:val="00AA1AAD"/>
    <w:rsid w:val="00AA1F6F"/>
    <w:rsid w:val="00AA2106"/>
    <w:rsid w:val="00AA23A8"/>
    <w:rsid w:val="00AA252D"/>
    <w:rsid w:val="00AA2595"/>
    <w:rsid w:val="00AA2855"/>
    <w:rsid w:val="00AA2A9E"/>
    <w:rsid w:val="00AA2CBD"/>
    <w:rsid w:val="00AA2FB1"/>
    <w:rsid w:val="00AA318A"/>
    <w:rsid w:val="00AA3868"/>
    <w:rsid w:val="00AA3C73"/>
    <w:rsid w:val="00AA41D6"/>
    <w:rsid w:val="00AA4724"/>
    <w:rsid w:val="00AA55DE"/>
    <w:rsid w:val="00AA60F4"/>
    <w:rsid w:val="00AA6640"/>
    <w:rsid w:val="00AA670E"/>
    <w:rsid w:val="00AA676A"/>
    <w:rsid w:val="00AA69E3"/>
    <w:rsid w:val="00AA7BCB"/>
    <w:rsid w:val="00AA7DC2"/>
    <w:rsid w:val="00AB0123"/>
    <w:rsid w:val="00AB0176"/>
    <w:rsid w:val="00AB08BB"/>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0D"/>
    <w:rsid w:val="00AC001C"/>
    <w:rsid w:val="00AC007A"/>
    <w:rsid w:val="00AC02FA"/>
    <w:rsid w:val="00AC133E"/>
    <w:rsid w:val="00AC1415"/>
    <w:rsid w:val="00AC1C83"/>
    <w:rsid w:val="00AC1DB1"/>
    <w:rsid w:val="00AC2338"/>
    <w:rsid w:val="00AC277F"/>
    <w:rsid w:val="00AC2F85"/>
    <w:rsid w:val="00AC3740"/>
    <w:rsid w:val="00AC3B49"/>
    <w:rsid w:val="00AC3FA1"/>
    <w:rsid w:val="00AC4139"/>
    <w:rsid w:val="00AC4855"/>
    <w:rsid w:val="00AC4F24"/>
    <w:rsid w:val="00AC53F0"/>
    <w:rsid w:val="00AC547F"/>
    <w:rsid w:val="00AC5D35"/>
    <w:rsid w:val="00AC6099"/>
    <w:rsid w:val="00AC6A9B"/>
    <w:rsid w:val="00AC6AB8"/>
    <w:rsid w:val="00AC6ED0"/>
    <w:rsid w:val="00AC722A"/>
    <w:rsid w:val="00AC724D"/>
    <w:rsid w:val="00AC7703"/>
    <w:rsid w:val="00AC79FC"/>
    <w:rsid w:val="00AD03B8"/>
    <w:rsid w:val="00AD04E2"/>
    <w:rsid w:val="00AD06D9"/>
    <w:rsid w:val="00AD0831"/>
    <w:rsid w:val="00AD088E"/>
    <w:rsid w:val="00AD1047"/>
    <w:rsid w:val="00AD1784"/>
    <w:rsid w:val="00AD182E"/>
    <w:rsid w:val="00AD1B5F"/>
    <w:rsid w:val="00AD1FD7"/>
    <w:rsid w:val="00AD2108"/>
    <w:rsid w:val="00AD2676"/>
    <w:rsid w:val="00AD28F7"/>
    <w:rsid w:val="00AD29A7"/>
    <w:rsid w:val="00AD2CD6"/>
    <w:rsid w:val="00AD2D7F"/>
    <w:rsid w:val="00AD3168"/>
    <w:rsid w:val="00AD3A94"/>
    <w:rsid w:val="00AD3CD9"/>
    <w:rsid w:val="00AD4311"/>
    <w:rsid w:val="00AD4B66"/>
    <w:rsid w:val="00AD5099"/>
    <w:rsid w:val="00AD5316"/>
    <w:rsid w:val="00AD5576"/>
    <w:rsid w:val="00AD57A8"/>
    <w:rsid w:val="00AD5953"/>
    <w:rsid w:val="00AD5CC6"/>
    <w:rsid w:val="00AD5CEB"/>
    <w:rsid w:val="00AD5F11"/>
    <w:rsid w:val="00AD6371"/>
    <w:rsid w:val="00AD7026"/>
    <w:rsid w:val="00AD7182"/>
    <w:rsid w:val="00AD7B8D"/>
    <w:rsid w:val="00AE0775"/>
    <w:rsid w:val="00AE1158"/>
    <w:rsid w:val="00AE11D3"/>
    <w:rsid w:val="00AE11DB"/>
    <w:rsid w:val="00AE11FA"/>
    <w:rsid w:val="00AE1262"/>
    <w:rsid w:val="00AE1314"/>
    <w:rsid w:val="00AE14B1"/>
    <w:rsid w:val="00AE1838"/>
    <w:rsid w:val="00AE1DAD"/>
    <w:rsid w:val="00AE1E68"/>
    <w:rsid w:val="00AE1EA0"/>
    <w:rsid w:val="00AE324B"/>
    <w:rsid w:val="00AE3D93"/>
    <w:rsid w:val="00AE414F"/>
    <w:rsid w:val="00AE4ABE"/>
    <w:rsid w:val="00AE4D23"/>
    <w:rsid w:val="00AE5062"/>
    <w:rsid w:val="00AE553A"/>
    <w:rsid w:val="00AE5749"/>
    <w:rsid w:val="00AE599C"/>
    <w:rsid w:val="00AE5BE7"/>
    <w:rsid w:val="00AE5FD3"/>
    <w:rsid w:val="00AE64AC"/>
    <w:rsid w:val="00AE6F48"/>
    <w:rsid w:val="00AE6FD4"/>
    <w:rsid w:val="00AE6FDF"/>
    <w:rsid w:val="00AE70ED"/>
    <w:rsid w:val="00AE74DF"/>
    <w:rsid w:val="00AE752E"/>
    <w:rsid w:val="00AF01EE"/>
    <w:rsid w:val="00AF020E"/>
    <w:rsid w:val="00AF0F2B"/>
    <w:rsid w:val="00AF139C"/>
    <w:rsid w:val="00AF1C92"/>
    <w:rsid w:val="00AF1E3A"/>
    <w:rsid w:val="00AF1F43"/>
    <w:rsid w:val="00AF239D"/>
    <w:rsid w:val="00AF28CA"/>
    <w:rsid w:val="00AF2A63"/>
    <w:rsid w:val="00AF3062"/>
    <w:rsid w:val="00AF3D25"/>
    <w:rsid w:val="00AF504C"/>
    <w:rsid w:val="00AF50FF"/>
    <w:rsid w:val="00AF533B"/>
    <w:rsid w:val="00AF5E22"/>
    <w:rsid w:val="00AF5F7A"/>
    <w:rsid w:val="00AF689A"/>
    <w:rsid w:val="00AF6A4A"/>
    <w:rsid w:val="00AF74CB"/>
    <w:rsid w:val="00AF77F6"/>
    <w:rsid w:val="00AF7AB9"/>
    <w:rsid w:val="00AF7FD7"/>
    <w:rsid w:val="00B004A4"/>
    <w:rsid w:val="00B008AC"/>
    <w:rsid w:val="00B00DA6"/>
    <w:rsid w:val="00B00DD4"/>
    <w:rsid w:val="00B01269"/>
    <w:rsid w:val="00B0144E"/>
    <w:rsid w:val="00B015E4"/>
    <w:rsid w:val="00B01604"/>
    <w:rsid w:val="00B01B58"/>
    <w:rsid w:val="00B0257E"/>
    <w:rsid w:val="00B02AEE"/>
    <w:rsid w:val="00B02DF3"/>
    <w:rsid w:val="00B03701"/>
    <w:rsid w:val="00B0441A"/>
    <w:rsid w:val="00B04DFB"/>
    <w:rsid w:val="00B05017"/>
    <w:rsid w:val="00B05733"/>
    <w:rsid w:val="00B05998"/>
    <w:rsid w:val="00B05AB9"/>
    <w:rsid w:val="00B05B00"/>
    <w:rsid w:val="00B05BBE"/>
    <w:rsid w:val="00B06077"/>
    <w:rsid w:val="00B0680D"/>
    <w:rsid w:val="00B072DC"/>
    <w:rsid w:val="00B10A43"/>
    <w:rsid w:val="00B10C42"/>
    <w:rsid w:val="00B10CA7"/>
    <w:rsid w:val="00B10FB5"/>
    <w:rsid w:val="00B11320"/>
    <w:rsid w:val="00B11A35"/>
    <w:rsid w:val="00B12E28"/>
    <w:rsid w:val="00B13232"/>
    <w:rsid w:val="00B14462"/>
    <w:rsid w:val="00B149D2"/>
    <w:rsid w:val="00B15095"/>
    <w:rsid w:val="00B15554"/>
    <w:rsid w:val="00B159C8"/>
    <w:rsid w:val="00B15BE8"/>
    <w:rsid w:val="00B15FB4"/>
    <w:rsid w:val="00B16199"/>
    <w:rsid w:val="00B16C3E"/>
    <w:rsid w:val="00B16D88"/>
    <w:rsid w:val="00B16E6E"/>
    <w:rsid w:val="00B16F59"/>
    <w:rsid w:val="00B1709C"/>
    <w:rsid w:val="00B17A38"/>
    <w:rsid w:val="00B17D0E"/>
    <w:rsid w:val="00B201BB"/>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B55"/>
    <w:rsid w:val="00B22C00"/>
    <w:rsid w:val="00B230B7"/>
    <w:rsid w:val="00B23C07"/>
    <w:rsid w:val="00B23C36"/>
    <w:rsid w:val="00B2433C"/>
    <w:rsid w:val="00B246D4"/>
    <w:rsid w:val="00B25234"/>
    <w:rsid w:val="00B263B3"/>
    <w:rsid w:val="00B26540"/>
    <w:rsid w:val="00B269AD"/>
    <w:rsid w:val="00B26D2C"/>
    <w:rsid w:val="00B26F9C"/>
    <w:rsid w:val="00B27393"/>
    <w:rsid w:val="00B27C6D"/>
    <w:rsid w:val="00B307C0"/>
    <w:rsid w:val="00B30C33"/>
    <w:rsid w:val="00B30C90"/>
    <w:rsid w:val="00B31095"/>
    <w:rsid w:val="00B316A1"/>
    <w:rsid w:val="00B3211B"/>
    <w:rsid w:val="00B32273"/>
    <w:rsid w:val="00B34B4D"/>
    <w:rsid w:val="00B34F72"/>
    <w:rsid w:val="00B3543C"/>
    <w:rsid w:val="00B35B06"/>
    <w:rsid w:val="00B35E30"/>
    <w:rsid w:val="00B36585"/>
    <w:rsid w:val="00B36966"/>
    <w:rsid w:val="00B36BDC"/>
    <w:rsid w:val="00B3776C"/>
    <w:rsid w:val="00B37969"/>
    <w:rsid w:val="00B37BAC"/>
    <w:rsid w:val="00B4039D"/>
    <w:rsid w:val="00B40690"/>
    <w:rsid w:val="00B40FEB"/>
    <w:rsid w:val="00B411DA"/>
    <w:rsid w:val="00B41A5D"/>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BB3"/>
    <w:rsid w:val="00B44EB6"/>
    <w:rsid w:val="00B45695"/>
    <w:rsid w:val="00B45BB7"/>
    <w:rsid w:val="00B45D29"/>
    <w:rsid w:val="00B4601B"/>
    <w:rsid w:val="00B46913"/>
    <w:rsid w:val="00B46943"/>
    <w:rsid w:val="00B47309"/>
    <w:rsid w:val="00B47812"/>
    <w:rsid w:val="00B50B42"/>
    <w:rsid w:val="00B50E2F"/>
    <w:rsid w:val="00B514B5"/>
    <w:rsid w:val="00B517EA"/>
    <w:rsid w:val="00B51E7B"/>
    <w:rsid w:val="00B5220B"/>
    <w:rsid w:val="00B527AB"/>
    <w:rsid w:val="00B527C7"/>
    <w:rsid w:val="00B52A44"/>
    <w:rsid w:val="00B531EB"/>
    <w:rsid w:val="00B53756"/>
    <w:rsid w:val="00B542E1"/>
    <w:rsid w:val="00B543C4"/>
    <w:rsid w:val="00B544E0"/>
    <w:rsid w:val="00B54560"/>
    <w:rsid w:val="00B548A1"/>
    <w:rsid w:val="00B54DEE"/>
    <w:rsid w:val="00B557AC"/>
    <w:rsid w:val="00B55A2A"/>
    <w:rsid w:val="00B56476"/>
    <w:rsid w:val="00B56796"/>
    <w:rsid w:val="00B56E3E"/>
    <w:rsid w:val="00B5752C"/>
    <w:rsid w:val="00B577FF"/>
    <w:rsid w:val="00B57880"/>
    <w:rsid w:val="00B57B9D"/>
    <w:rsid w:val="00B6009E"/>
    <w:rsid w:val="00B60235"/>
    <w:rsid w:val="00B603F1"/>
    <w:rsid w:val="00B60BD5"/>
    <w:rsid w:val="00B60C9E"/>
    <w:rsid w:val="00B612D2"/>
    <w:rsid w:val="00B61507"/>
    <w:rsid w:val="00B617FF"/>
    <w:rsid w:val="00B61C03"/>
    <w:rsid w:val="00B61F2C"/>
    <w:rsid w:val="00B620F0"/>
    <w:rsid w:val="00B62287"/>
    <w:rsid w:val="00B62376"/>
    <w:rsid w:val="00B627BE"/>
    <w:rsid w:val="00B62A99"/>
    <w:rsid w:val="00B633EF"/>
    <w:rsid w:val="00B6379A"/>
    <w:rsid w:val="00B63EF2"/>
    <w:rsid w:val="00B64019"/>
    <w:rsid w:val="00B649CC"/>
    <w:rsid w:val="00B649D7"/>
    <w:rsid w:val="00B64AC2"/>
    <w:rsid w:val="00B64F42"/>
    <w:rsid w:val="00B6544D"/>
    <w:rsid w:val="00B6545D"/>
    <w:rsid w:val="00B65AAD"/>
    <w:rsid w:val="00B65B86"/>
    <w:rsid w:val="00B6645A"/>
    <w:rsid w:val="00B66B79"/>
    <w:rsid w:val="00B66D5C"/>
    <w:rsid w:val="00B66E2A"/>
    <w:rsid w:val="00B673B3"/>
    <w:rsid w:val="00B67462"/>
    <w:rsid w:val="00B67544"/>
    <w:rsid w:val="00B6778A"/>
    <w:rsid w:val="00B67D70"/>
    <w:rsid w:val="00B70626"/>
    <w:rsid w:val="00B70B15"/>
    <w:rsid w:val="00B70CF9"/>
    <w:rsid w:val="00B711B5"/>
    <w:rsid w:val="00B71257"/>
    <w:rsid w:val="00B713CB"/>
    <w:rsid w:val="00B71976"/>
    <w:rsid w:val="00B71D0B"/>
    <w:rsid w:val="00B71DF9"/>
    <w:rsid w:val="00B71E13"/>
    <w:rsid w:val="00B71E54"/>
    <w:rsid w:val="00B7215D"/>
    <w:rsid w:val="00B725E2"/>
    <w:rsid w:val="00B72773"/>
    <w:rsid w:val="00B73082"/>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405"/>
    <w:rsid w:val="00B775E3"/>
    <w:rsid w:val="00B776CC"/>
    <w:rsid w:val="00B77A73"/>
    <w:rsid w:val="00B803CA"/>
    <w:rsid w:val="00B80452"/>
    <w:rsid w:val="00B80833"/>
    <w:rsid w:val="00B80A33"/>
    <w:rsid w:val="00B80DBC"/>
    <w:rsid w:val="00B81329"/>
    <w:rsid w:val="00B81A75"/>
    <w:rsid w:val="00B82331"/>
    <w:rsid w:val="00B8293C"/>
    <w:rsid w:val="00B82CCB"/>
    <w:rsid w:val="00B82CED"/>
    <w:rsid w:val="00B8373D"/>
    <w:rsid w:val="00B8399C"/>
    <w:rsid w:val="00B839BC"/>
    <w:rsid w:val="00B84A9C"/>
    <w:rsid w:val="00B84C25"/>
    <w:rsid w:val="00B84D6E"/>
    <w:rsid w:val="00B84FDB"/>
    <w:rsid w:val="00B8541F"/>
    <w:rsid w:val="00B8564B"/>
    <w:rsid w:val="00B85CCA"/>
    <w:rsid w:val="00B85D6C"/>
    <w:rsid w:val="00B85E1F"/>
    <w:rsid w:val="00B86032"/>
    <w:rsid w:val="00B86297"/>
    <w:rsid w:val="00B868FE"/>
    <w:rsid w:val="00B87409"/>
    <w:rsid w:val="00B876E2"/>
    <w:rsid w:val="00B87951"/>
    <w:rsid w:val="00B9005B"/>
    <w:rsid w:val="00B90BD0"/>
    <w:rsid w:val="00B90C1F"/>
    <w:rsid w:val="00B90CC9"/>
    <w:rsid w:val="00B91320"/>
    <w:rsid w:val="00B91419"/>
    <w:rsid w:val="00B91935"/>
    <w:rsid w:val="00B9201D"/>
    <w:rsid w:val="00B92352"/>
    <w:rsid w:val="00B9244C"/>
    <w:rsid w:val="00B92973"/>
    <w:rsid w:val="00B931B7"/>
    <w:rsid w:val="00B9363A"/>
    <w:rsid w:val="00B93B66"/>
    <w:rsid w:val="00B93DAB"/>
    <w:rsid w:val="00B93EFE"/>
    <w:rsid w:val="00B9424E"/>
    <w:rsid w:val="00B9428F"/>
    <w:rsid w:val="00B943E8"/>
    <w:rsid w:val="00B94771"/>
    <w:rsid w:val="00B949C5"/>
    <w:rsid w:val="00B94B88"/>
    <w:rsid w:val="00B94E96"/>
    <w:rsid w:val="00B95411"/>
    <w:rsid w:val="00B959B8"/>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1F"/>
    <w:rsid w:val="00BA2466"/>
    <w:rsid w:val="00BA2645"/>
    <w:rsid w:val="00BA2708"/>
    <w:rsid w:val="00BA3D04"/>
    <w:rsid w:val="00BA4293"/>
    <w:rsid w:val="00BA4ED5"/>
    <w:rsid w:val="00BA5B65"/>
    <w:rsid w:val="00BA5B6C"/>
    <w:rsid w:val="00BA616E"/>
    <w:rsid w:val="00BA64BE"/>
    <w:rsid w:val="00BA6E77"/>
    <w:rsid w:val="00BA7064"/>
    <w:rsid w:val="00BA77B4"/>
    <w:rsid w:val="00BA7B37"/>
    <w:rsid w:val="00BA7EA9"/>
    <w:rsid w:val="00BB1B2F"/>
    <w:rsid w:val="00BB1F66"/>
    <w:rsid w:val="00BB2BE3"/>
    <w:rsid w:val="00BB30CA"/>
    <w:rsid w:val="00BB31AC"/>
    <w:rsid w:val="00BB322B"/>
    <w:rsid w:val="00BB3565"/>
    <w:rsid w:val="00BB3A2F"/>
    <w:rsid w:val="00BB436A"/>
    <w:rsid w:val="00BB4FFE"/>
    <w:rsid w:val="00BB5C55"/>
    <w:rsid w:val="00BB6688"/>
    <w:rsid w:val="00BB6C59"/>
    <w:rsid w:val="00BB6F0D"/>
    <w:rsid w:val="00BB71B8"/>
    <w:rsid w:val="00BB723C"/>
    <w:rsid w:val="00BB749D"/>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8D4"/>
    <w:rsid w:val="00BC2CDB"/>
    <w:rsid w:val="00BC3123"/>
    <w:rsid w:val="00BC34BB"/>
    <w:rsid w:val="00BC368A"/>
    <w:rsid w:val="00BC3A68"/>
    <w:rsid w:val="00BC3B5A"/>
    <w:rsid w:val="00BC48FA"/>
    <w:rsid w:val="00BC5397"/>
    <w:rsid w:val="00BC53DE"/>
    <w:rsid w:val="00BC552E"/>
    <w:rsid w:val="00BC592D"/>
    <w:rsid w:val="00BC5D41"/>
    <w:rsid w:val="00BC62FE"/>
    <w:rsid w:val="00BC6622"/>
    <w:rsid w:val="00BC674F"/>
    <w:rsid w:val="00BC69FC"/>
    <w:rsid w:val="00BC6D91"/>
    <w:rsid w:val="00BC79F3"/>
    <w:rsid w:val="00BC7EE4"/>
    <w:rsid w:val="00BD054B"/>
    <w:rsid w:val="00BD165F"/>
    <w:rsid w:val="00BD17E8"/>
    <w:rsid w:val="00BD1E9F"/>
    <w:rsid w:val="00BD3600"/>
    <w:rsid w:val="00BD388F"/>
    <w:rsid w:val="00BD47A8"/>
    <w:rsid w:val="00BD4E31"/>
    <w:rsid w:val="00BD583F"/>
    <w:rsid w:val="00BD599F"/>
    <w:rsid w:val="00BD6B2F"/>
    <w:rsid w:val="00BD76DA"/>
    <w:rsid w:val="00BD79BE"/>
    <w:rsid w:val="00BD79D9"/>
    <w:rsid w:val="00BD7D0F"/>
    <w:rsid w:val="00BE00B2"/>
    <w:rsid w:val="00BE0543"/>
    <w:rsid w:val="00BE056B"/>
    <w:rsid w:val="00BE0D93"/>
    <w:rsid w:val="00BE174A"/>
    <w:rsid w:val="00BE268B"/>
    <w:rsid w:val="00BE2975"/>
    <w:rsid w:val="00BE3035"/>
    <w:rsid w:val="00BE308E"/>
    <w:rsid w:val="00BE3E9B"/>
    <w:rsid w:val="00BE489A"/>
    <w:rsid w:val="00BE584B"/>
    <w:rsid w:val="00BE5933"/>
    <w:rsid w:val="00BE5E33"/>
    <w:rsid w:val="00BE67EF"/>
    <w:rsid w:val="00BE68A7"/>
    <w:rsid w:val="00BE7D49"/>
    <w:rsid w:val="00BF0647"/>
    <w:rsid w:val="00BF0652"/>
    <w:rsid w:val="00BF081E"/>
    <w:rsid w:val="00BF098B"/>
    <w:rsid w:val="00BF0B78"/>
    <w:rsid w:val="00BF0BFA"/>
    <w:rsid w:val="00BF0FE7"/>
    <w:rsid w:val="00BF1830"/>
    <w:rsid w:val="00BF1CE5"/>
    <w:rsid w:val="00BF2581"/>
    <w:rsid w:val="00BF3C8D"/>
    <w:rsid w:val="00BF4047"/>
    <w:rsid w:val="00BF4168"/>
    <w:rsid w:val="00BF424D"/>
    <w:rsid w:val="00BF4C84"/>
    <w:rsid w:val="00BF5416"/>
    <w:rsid w:val="00BF55FE"/>
    <w:rsid w:val="00BF56F0"/>
    <w:rsid w:val="00BF5883"/>
    <w:rsid w:val="00BF5A0E"/>
    <w:rsid w:val="00BF5E3B"/>
    <w:rsid w:val="00BF63B2"/>
    <w:rsid w:val="00BF67B0"/>
    <w:rsid w:val="00BF6B7F"/>
    <w:rsid w:val="00BF71F2"/>
    <w:rsid w:val="00BF7304"/>
    <w:rsid w:val="00BF7E14"/>
    <w:rsid w:val="00C00776"/>
    <w:rsid w:val="00C00AAC"/>
    <w:rsid w:val="00C01BCA"/>
    <w:rsid w:val="00C023EF"/>
    <w:rsid w:val="00C02F28"/>
    <w:rsid w:val="00C03FCA"/>
    <w:rsid w:val="00C04490"/>
    <w:rsid w:val="00C05C9F"/>
    <w:rsid w:val="00C05FA2"/>
    <w:rsid w:val="00C0612E"/>
    <w:rsid w:val="00C06464"/>
    <w:rsid w:val="00C067F3"/>
    <w:rsid w:val="00C069F2"/>
    <w:rsid w:val="00C06B22"/>
    <w:rsid w:val="00C06B3A"/>
    <w:rsid w:val="00C06BE8"/>
    <w:rsid w:val="00C06D90"/>
    <w:rsid w:val="00C07796"/>
    <w:rsid w:val="00C10CC0"/>
    <w:rsid w:val="00C114FB"/>
    <w:rsid w:val="00C11D18"/>
    <w:rsid w:val="00C1276D"/>
    <w:rsid w:val="00C12846"/>
    <w:rsid w:val="00C12DF5"/>
    <w:rsid w:val="00C1326F"/>
    <w:rsid w:val="00C134A4"/>
    <w:rsid w:val="00C14CC8"/>
    <w:rsid w:val="00C15406"/>
    <w:rsid w:val="00C15C2A"/>
    <w:rsid w:val="00C15C6A"/>
    <w:rsid w:val="00C15ECF"/>
    <w:rsid w:val="00C162DB"/>
    <w:rsid w:val="00C16487"/>
    <w:rsid w:val="00C16759"/>
    <w:rsid w:val="00C16AAC"/>
    <w:rsid w:val="00C17013"/>
    <w:rsid w:val="00C175AD"/>
    <w:rsid w:val="00C2011F"/>
    <w:rsid w:val="00C20DFF"/>
    <w:rsid w:val="00C21006"/>
    <w:rsid w:val="00C211A5"/>
    <w:rsid w:val="00C21383"/>
    <w:rsid w:val="00C2138A"/>
    <w:rsid w:val="00C213EE"/>
    <w:rsid w:val="00C21669"/>
    <w:rsid w:val="00C21D35"/>
    <w:rsid w:val="00C22391"/>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27DDA"/>
    <w:rsid w:val="00C3034D"/>
    <w:rsid w:val="00C31386"/>
    <w:rsid w:val="00C31760"/>
    <w:rsid w:val="00C31BCF"/>
    <w:rsid w:val="00C322C5"/>
    <w:rsid w:val="00C32994"/>
    <w:rsid w:val="00C32D32"/>
    <w:rsid w:val="00C337ED"/>
    <w:rsid w:val="00C339C7"/>
    <w:rsid w:val="00C33BEC"/>
    <w:rsid w:val="00C33F37"/>
    <w:rsid w:val="00C34819"/>
    <w:rsid w:val="00C353D3"/>
    <w:rsid w:val="00C35509"/>
    <w:rsid w:val="00C35BA8"/>
    <w:rsid w:val="00C3647A"/>
    <w:rsid w:val="00C37DCF"/>
    <w:rsid w:val="00C4135F"/>
    <w:rsid w:val="00C41448"/>
    <w:rsid w:val="00C41600"/>
    <w:rsid w:val="00C41C5D"/>
    <w:rsid w:val="00C41E93"/>
    <w:rsid w:val="00C43051"/>
    <w:rsid w:val="00C44908"/>
    <w:rsid w:val="00C450B6"/>
    <w:rsid w:val="00C4541E"/>
    <w:rsid w:val="00C45696"/>
    <w:rsid w:val="00C456FE"/>
    <w:rsid w:val="00C45C7E"/>
    <w:rsid w:val="00C45E20"/>
    <w:rsid w:val="00C4695B"/>
    <w:rsid w:val="00C47369"/>
    <w:rsid w:val="00C4752A"/>
    <w:rsid w:val="00C4780E"/>
    <w:rsid w:val="00C47920"/>
    <w:rsid w:val="00C47DA3"/>
    <w:rsid w:val="00C47E51"/>
    <w:rsid w:val="00C503CB"/>
    <w:rsid w:val="00C5065D"/>
    <w:rsid w:val="00C506AA"/>
    <w:rsid w:val="00C50C02"/>
    <w:rsid w:val="00C5151E"/>
    <w:rsid w:val="00C5185F"/>
    <w:rsid w:val="00C51BF8"/>
    <w:rsid w:val="00C52EF1"/>
    <w:rsid w:val="00C535D4"/>
    <w:rsid w:val="00C53C78"/>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57B1A"/>
    <w:rsid w:val="00C6084A"/>
    <w:rsid w:val="00C60970"/>
    <w:rsid w:val="00C60C7E"/>
    <w:rsid w:val="00C61185"/>
    <w:rsid w:val="00C61945"/>
    <w:rsid w:val="00C61D24"/>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67DF7"/>
    <w:rsid w:val="00C70613"/>
    <w:rsid w:val="00C70F76"/>
    <w:rsid w:val="00C71541"/>
    <w:rsid w:val="00C71DE9"/>
    <w:rsid w:val="00C72288"/>
    <w:rsid w:val="00C725CF"/>
    <w:rsid w:val="00C72866"/>
    <w:rsid w:val="00C7299E"/>
    <w:rsid w:val="00C72CDA"/>
    <w:rsid w:val="00C72E47"/>
    <w:rsid w:val="00C73187"/>
    <w:rsid w:val="00C732C9"/>
    <w:rsid w:val="00C733B6"/>
    <w:rsid w:val="00C7347B"/>
    <w:rsid w:val="00C73504"/>
    <w:rsid w:val="00C73770"/>
    <w:rsid w:val="00C737B8"/>
    <w:rsid w:val="00C74005"/>
    <w:rsid w:val="00C74225"/>
    <w:rsid w:val="00C743EE"/>
    <w:rsid w:val="00C745D1"/>
    <w:rsid w:val="00C749BF"/>
    <w:rsid w:val="00C74A83"/>
    <w:rsid w:val="00C74D46"/>
    <w:rsid w:val="00C7611E"/>
    <w:rsid w:val="00C76505"/>
    <w:rsid w:val="00C77679"/>
    <w:rsid w:val="00C77FEC"/>
    <w:rsid w:val="00C8043D"/>
    <w:rsid w:val="00C806CD"/>
    <w:rsid w:val="00C80953"/>
    <w:rsid w:val="00C80FC4"/>
    <w:rsid w:val="00C81261"/>
    <w:rsid w:val="00C8159E"/>
    <w:rsid w:val="00C817AF"/>
    <w:rsid w:val="00C81A37"/>
    <w:rsid w:val="00C81F99"/>
    <w:rsid w:val="00C82436"/>
    <w:rsid w:val="00C829D9"/>
    <w:rsid w:val="00C82BE1"/>
    <w:rsid w:val="00C82D8F"/>
    <w:rsid w:val="00C82FED"/>
    <w:rsid w:val="00C833AA"/>
    <w:rsid w:val="00C836BA"/>
    <w:rsid w:val="00C8397E"/>
    <w:rsid w:val="00C84519"/>
    <w:rsid w:val="00C847FA"/>
    <w:rsid w:val="00C84FED"/>
    <w:rsid w:val="00C85027"/>
    <w:rsid w:val="00C8647A"/>
    <w:rsid w:val="00C86516"/>
    <w:rsid w:val="00C86B61"/>
    <w:rsid w:val="00C8710E"/>
    <w:rsid w:val="00C87581"/>
    <w:rsid w:val="00C8777C"/>
    <w:rsid w:val="00C87F39"/>
    <w:rsid w:val="00C90095"/>
    <w:rsid w:val="00C900A1"/>
    <w:rsid w:val="00C90167"/>
    <w:rsid w:val="00C9067B"/>
    <w:rsid w:val="00C90987"/>
    <w:rsid w:val="00C90C58"/>
    <w:rsid w:val="00C916E2"/>
    <w:rsid w:val="00C91A42"/>
    <w:rsid w:val="00C91D04"/>
    <w:rsid w:val="00C924BB"/>
    <w:rsid w:val="00C926CD"/>
    <w:rsid w:val="00C92DA5"/>
    <w:rsid w:val="00C92E17"/>
    <w:rsid w:val="00C93F94"/>
    <w:rsid w:val="00C9400E"/>
    <w:rsid w:val="00C9442C"/>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97EE7"/>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EDE"/>
    <w:rsid w:val="00CA6782"/>
    <w:rsid w:val="00CA6EA5"/>
    <w:rsid w:val="00CA735B"/>
    <w:rsid w:val="00CA74E0"/>
    <w:rsid w:val="00CA78C2"/>
    <w:rsid w:val="00CA7B39"/>
    <w:rsid w:val="00CA7DE5"/>
    <w:rsid w:val="00CA7F55"/>
    <w:rsid w:val="00CB0362"/>
    <w:rsid w:val="00CB0743"/>
    <w:rsid w:val="00CB0DE0"/>
    <w:rsid w:val="00CB12E7"/>
    <w:rsid w:val="00CB1493"/>
    <w:rsid w:val="00CB163A"/>
    <w:rsid w:val="00CB1761"/>
    <w:rsid w:val="00CB1891"/>
    <w:rsid w:val="00CB1930"/>
    <w:rsid w:val="00CB1B2B"/>
    <w:rsid w:val="00CB2672"/>
    <w:rsid w:val="00CB2ED0"/>
    <w:rsid w:val="00CB2F0A"/>
    <w:rsid w:val="00CB3CB4"/>
    <w:rsid w:val="00CB3F22"/>
    <w:rsid w:val="00CB4ABF"/>
    <w:rsid w:val="00CB55FF"/>
    <w:rsid w:val="00CB5926"/>
    <w:rsid w:val="00CB6E35"/>
    <w:rsid w:val="00CC0170"/>
    <w:rsid w:val="00CC02F2"/>
    <w:rsid w:val="00CC065F"/>
    <w:rsid w:val="00CC0CEA"/>
    <w:rsid w:val="00CC1413"/>
    <w:rsid w:val="00CC1573"/>
    <w:rsid w:val="00CC1B2D"/>
    <w:rsid w:val="00CC2156"/>
    <w:rsid w:val="00CC2333"/>
    <w:rsid w:val="00CC2AAB"/>
    <w:rsid w:val="00CC2DB1"/>
    <w:rsid w:val="00CC31DE"/>
    <w:rsid w:val="00CC3E72"/>
    <w:rsid w:val="00CC40E5"/>
    <w:rsid w:val="00CC41A2"/>
    <w:rsid w:val="00CC42DF"/>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3CA"/>
    <w:rsid w:val="00CD0784"/>
    <w:rsid w:val="00CD083E"/>
    <w:rsid w:val="00CD0C5B"/>
    <w:rsid w:val="00CD1300"/>
    <w:rsid w:val="00CD157B"/>
    <w:rsid w:val="00CD1825"/>
    <w:rsid w:val="00CD1992"/>
    <w:rsid w:val="00CD1A03"/>
    <w:rsid w:val="00CD1A2F"/>
    <w:rsid w:val="00CD1BB6"/>
    <w:rsid w:val="00CD2834"/>
    <w:rsid w:val="00CD2BF8"/>
    <w:rsid w:val="00CD301C"/>
    <w:rsid w:val="00CD3149"/>
    <w:rsid w:val="00CD3943"/>
    <w:rsid w:val="00CD3D05"/>
    <w:rsid w:val="00CD4A96"/>
    <w:rsid w:val="00CD51BB"/>
    <w:rsid w:val="00CD5E99"/>
    <w:rsid w:val="00CD5F0D"/>
    <w:rsid w:val="00CD6538"/>
    <w:rsid w:val="00CD73C1"/>
    <w:rsid w:val="00CD7E51"/>
    <w:rsid w:val="00CD7E93"/>
    <w:rsid w:val="00CD7ED1"/>
    <w:rsid w:val="00CE0671"/>
    <w:rsid w:val="00CE0AEB"/>
    <w:rsid w:val="00CE0C94"/>
    <w:rsid w:val="00CE0D01"/>
    <w:rsid w:val="00CE136A"/>
    <w:rsid w:val="00CE156E"/>
    <w:rsid w:val="00CE1ED6"/>
    <w:rsid w:val="00CE23A4"/>
    <w:rsid w:val="00CE2BB8"/>
    <w:rsid w:val="00CE33DF"/>
    <w:rsid w:val="00CE3861"/>
    <w:rsid w:val="00CE3DFD"/>
    <w:rsid w:val="00CE3EFE"/>
    <w:rsid w:val="00CE40E2"/>
    <w:rsid w:val="00CE441F"/>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84A"/>
    <w:rsid w:val="00CF4D45"/>
    <w:rsid w:val="00CF4EBE"/>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389"/>
    <w:rsid w:val="00D02608"/>
    <w:rsid w:val="00D02C69"/>
    <w:rsid w:val="00D02D95"/>
    <w:rsid w:val="00D02F55"/>
    <w:rsid w:val="00D0304D"/>
    <w:rsid w:val="00D03FC6"/>
    <w:rsid w:val="00D04112"/>
    <w:rsid w:val="00D049BD"/>
    <w:rsid w:val="00D04A90"/>
    <w:rsid w:val="00D050F2"/>
    <w:rsid w:val="00D05169"/>
    <w:rsid w:val="00D05903"/>
    <w:rsid w:val="00D05B8D"/>
    <w:rsid w:val="00D05BC2"/>
    <w:rsid w:val="00D05C3F"/>
    <w:rsid w:val="00D06726"/>
    <w:rsid w:val="00D06830"/>
    <w:rsid w:val="00D07203"/>
    <w:rsid w:val="00D07400"/>
    <w:rsid w:val="00D0744C"/>
    <w:rsid w:val="00D07EB7"/>
    <w:rsid w:val="00D10CCF"/>
    <w:rsid w:val="00D10FB9"/>
    <w:rsid w:val="00D11532"/>
    <w:rsid w:val="00D11902"/>
    <w:rsid w:val="00D11A9C"/>
    <w:rsid w:val="00D11AC3"/>
    <w:rsid w:val="00D11E67"/>
    <w:rsid w:val="00D12095"/>
    <w:rsid w:val="00D123C8"/>
    <w:rsid w:val="00D12B7A"/>
    <w:rsid w:val="00D12C1F"/>
    <w:rsid w:val="00D13137"/>
    <w:rsid w:val="00D13148"/>
    <w:rsid w:val="00D13553"/>
    <w:rsid w:val="00D137CE"/>
    <w:rsid w:val="00D13804"/>
    <w:rsid w:val="00D13B54"/>
    <w:rsid w:val="00D146F1"/>
    <w:rsid w:val="00D15025"/>
    <w:rsid w:val="00D1574C"/>
    <w:rsid w:val="00D15798"/>
    <w:rsid w:val="00D157BA"/>
    <w:rsid w:val="00D158CC"/>
    <w:rsid w:val="00D15A0F"/>
    <w:rsid w:val="00D15EA5"/>
    <w:rsid w:val="00D15FD1"/>
    <w:rsid w:val="00D16A49"/>
    <w:rsid w:val="00D17349"/>
    <w:rsid w:val="00D17B94"/>
    <w:rsid w:val="00D20376"/>
    <w:rsid w:val="00D20671"/>
    <w:rsid w:val="00D207AB"/>
    <w:rsid w:val="00D20AF0"/>
    <w:rsid w:val="00D215DE"/>
    <w:rsid w:val="00D21666"/>
    <w:rsid w:val="00D21812"/>
    <w:rsid w:val="00D22033"/>
    <w:rsid w:val="00D2215C"/>
    <w:rsid w:val="00D22981"/>
    <w:rsid w:val="00D22E4F"/>
    <w:rsid w:val="00D2321D"/>
    <w:rsid w:val="00D2326E"/>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1655"/>
    <w:rsid w:val="00D31B2E"/>
    <w:rsid w:val="00D32450"/>
    <w:rsid w:val="00D32512"/>
    <w:rsid w:val="00D3295B"/>
    <w:rsid w:val="00D3329C"/>
    <w:rsid w:val="00D333B0"/>
    <w:rsid w:val="00D33449"/>
    <w:rsid w:val="00D3363B"/>
    <w:rsid w:val="00D34039"/>
    <w:rsid w:val="00D3449D"/>
    <w:rsid w:val="00D3450C"/>
    <w:rsid w:val="00D345BA"/>
    <w:rsid w:val="00D345C3"/>
    <w:rsid w:val="00D3463A"/>
    <w:rsid w:val="00D35985"/>
    <w:rsid w:val="00D35BC8"/>
    <w:rsid w:val="00D35C80"/>
    <w:rsid w:val="00D3669C"/>
    <w:rsid w:val="00D36984"/>
    <w:rsid w:val="00D37627"/>
    <w:rsid w:val="00D402CC"/>
    <w:rsid w:val="00D407E4"/>
    <w:rsid w:val="00D409EB"/>
    <w:rsid w:val="00D40A74"/>
    <w:rsid w:val="00D40CC2"/>
    <w:rsid w:val="00D40D70"/>
    <w:rsid w:val="00D41724"/>
    <w:rsid w:val="00D42208"/>
    <w:rsid w:val="00D423BF"/>
    <w:rsid w:val="00D42BBE"/>
    <w:rsid w:val="00D437EF"/>
    <w:rsid w:val="00D43D10"/>
    <w:rsid w:val="00D43EB4"/>
    <w:rsid w:val="00D45815"/>
    <w:rsid w:val="00D45E0D"/>
    <w:rsid w:val="00D45FE2"/>
    <w:rsid w:val="00D46335"/>
    <w:rsid w:val="00D46714"/>
    <w:rsid w:val="00D4671B"/>
    <w:rsid w:val="00D4710B"/>
    <w:rsid w:val="00D47E5F"/>
    <w:rsid w:val="00D50585"/>
    <w:rsid w:val="00D51585"/>
    <w:rsid w:val="00D517A7"/>
    <w:rsid w:val="00D5184A"/>
    <w:rsid w:val="00D51E2C"/>
    <w:rsid w:val="00D524D5"/>
    <w:rsid w:val="00D52CB8"/>
    <w:rsid w:val="00D531B1"/>
    <w:rsid w:val="00D53546"/>
    <w:rsid w:val="00D538E3"/>
    <w:rsid w:val="00D539F2"/>
    <w:rsid w:val="00D53BEF"/>
    <w:rsid w:val="00D53CFA"/>
    <w:rsid w:val="00D54D00"/>
    <w:rsid w:val="00D54D10"/>
    <w:rsid w:val="00D54DD2"/>
    <w:rsid w:val="00D55048"/>
    <w:rsid w:val="00D55470"/>
    <w:rsid w:val="00D561F6"/>
    <w:rsid w:val="00D56211"/>
    <w:rsid w:val="00D56B9A"/>
    <w:rsid w:val="00D570AD"/>
    <w:rsid w:val="00D57128"/>
    <w:rsid w:val="00D5772F"/>
    <w:rsid w:val="00D57DDF"/>
    <w:rsid w:val="00D60604"/>
    <w:rsid w:val="00D60CA5"/>
    <w:rsid w:val="00D61FAE"/>
    <w:rsid w:val="00D6253D"/>
    <w:rsid w:val="00D6289B"/>
    <w:rsid w:val="00D62EEE"/>
    <w:rsid w:val="00D63133"/>
    <w:rsid w:val="00D6390E"/>
    <w:rsid w:val="00D64193"/>
    <w:rsid w:val="00D6471F"/>
    <w:rsid w:val="00D64ADC"/>
    <w:rsid w:val="00D654BD"/>
    <w:rsid w:val="00D654E8"/>
    <w:rsid w:val="00D65A37"/>
    <w:rsid w:val="00D65B15"/>
    <w:rsid w:val="00D65BEB"/>
    <w:rsid w:val="00D65C9F"/>
    <w:rsid w:val="00D6600F"/>
    <w:rsid w:val="00D66682"/>
    <w:rsid w:val="00D6680B"/>
    <w:rsid w:val="00D716F8"/>
    <w:rsid w:val="00D719F8"/>
    <w:rsid w:val="00D71DCF"/>
    <w:rsid w:val="00D71F98"/>
    <w:rsid w:val="00D725F5"/>
    <w:rsid w:val="00D7293C"/>
    <w:rsid w:val="00D72CD7"/>
    <w:rsid w:val="00D72DAB"/>
    <w:rsid w:val="00D739C2"/>
    <w:rsid w:val="00D741BC"/>
    <w:rsid w:val="00D7477B"/>
    <w:rsid w:val="00D7487A"/>
    <w:rsid w:val="00D74AE4"/>
    <w:rsid w:val="00D7555B"/>
    <w:rsid w:val="00D763C9"/>
    <w:rsid w:val="00D76BE8"/>
    <w:rsid w:val="00D76F8D"/>
    <w:rsid w:val="00D77246"/>
    <w:rsid w:val="00D778A4"/>
    <w:rsid w:val="00D800CD"/>
    <w:rsid w:val="00D801A0"/>
    <w:rsid w:val="00D806A3"/>
    <w:rsid w:val="00D80C7B"/>
    <w:rsid w:val="00D8111B"/>
    <w:rsid w:val="00D811CF"/>
    <w:rsid w:val="00D813D4"/>
    <w:rsid w:val="00D81F03"/>
    <w:rsid w:val="00D82F2A"/>
    <w:rsid w:val="00D83545"/>
    <w:rsid w:val="00D83736"/>
    <w:rsid w:val="00D8387E"/>
    <w:rsid w:val="00D83C4B"/>
    <w:rsid w:val="00D845F5"/>
    <w:rsid w:val="00D84696"/>
    <w:rsid w:val="00D847FF"/>
    <w:rsid w:val="00D84975"/>
    <w:rsid w:val="00D85A2D"/>
    <w:rsid w:val="00D85B09"/>
    <w:rsid w:val="00D85BC4"/>
    <w:rsid w:val="00D86096"/>
    <w:rsid w:val="00D86678"/>
    <w:rsid w:val="00D86759"/>
    <w:rsid w:val="00D86D94"/>
    <w:rsid w:val="00D86FED"/>
    <w:rsid w:val="00D870B7"/>
    <w:rsid w:val="00D87471"/>
    <w:rsid w:val="00D877E4"/>
    <w:rsid w:val="00D87DF9"/>
    <w:rsid w:val="00D87E90"/>
    <w:rsid w:val="00D87F1F"/>
    <w:rsid w:val="00D905C0"/>
    <w:rsid w:val="00D9145B"/>
    <w:rsid w:val="00D91A5A"/>
    <w:rsid w:val="00D91D02"/>
    <w:rsid w:val="00D92630"/>
    <w:rsid w:val="00D9276B"/>
    <w:rsid w:val="00D93113"/>
    <w:rsid w:val="00D938C3"/>
    <w:rsid w:val="00D93902"/>
    <w:rsid w:val="00D94560"/>
    <w:rsid w:val="00D94B21"/>
    <w:rsid w:val="00D94D40"/>
    <w:rsid w:val="00D94FFF"/>
    <w:rsid w:val="00D950AF"/>
    <w:rsid w:val="00D9562C"/>
    <w:rsid w:val="00D95ACE"/>
    <w:rsid w:val="00D95BF2"/>
    <w:rsid w:val="00D95EA5"/>
    <w:rsid w:val="00D95EA7"/>
    <w:rsid w:val="00D95EDF"/>
    <w:rsid w:val="00D96B71"/>
    <w:rsid w:val="00D96BBB"/>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2E1E"/>
    <w:rsid w:val="00DA3248"/>
    <w:rsid w:val="00DA39AE"/>
    <w:rsid w:val="00DA3C43"/>
    <w:rsid w:val="00DA4111"/>
    <w:rsid w:val="00DA5132"/>
    <w:rsid w:val="00DA52E4"/>
    <w:rsid w:val="00DA576A"/>
    <w:rsid w:val="00DA589A"/>
    <w:rsid w:val="00DA5BD5"/>
    <w:rsid w:val="00DA5EFA"/>
    <w:rsid w:val="00DA6204"/>
    <w:rsid w:val="00DA6B1C"/>
    <w:rsid w:val="00DA7044"/>
    <w:rsid w:val="00DA797F"/>
    <w:rsid w:val="00DA7C57"/>
    <w:rsid w:val="00DB02F7"/>
    <w:rsid w:val="00DB055E"/>
    <w:rsid w:val="00DB0B10"/>
    <w:rsid w:val="00DB0EEF"/>
    <w:rsid w:val="00DB1CCB"/>
    <w:rsid w:val="00DB226E"/>
    <w:rsid w:val="00DB25B6"/>
    <w:rsid w:val="00DB2660"/>
    <w:rsid w:val="00DB2A3E"/>
    <w:rsid w:val="00DB2EDD"/>
    <w:rsid w:val="00DB330F"/>
    <w:rsid w:val="00DB3C19"/>
    <w:rsid w:val="00DB3D1C"/>
    <w:rsid w:val="00DB3D80"/>
    <w:rsid w:val="00DB4089"/>
    <w:rsid w:val="00DB41F2"/>
    <w:rsid w:val="00DB4619"/>
    <w:rsid w:val="00DB4980"/>
    <w:rsid w:val="00DB5046"/>
    <w:rsid w:val="00DB506A"/>
    <w:rsid w:val="00DB5112"/>
    <w:rsid w:val="00DB534F"/>
    <w:rsid w:val="00DB5718"/>
    <w:rsid w:val="00DB63E7"/>
    <w:rsid w:val="00DB675D"/>
    <w:rsid w:val="00DB7D08"/>
    <w:rsid w:val="00DC07B0"/>
    <w:rsid w:val="00DC08E1"/>
    <w:rsid w:val="00DC13B6"/>
    <w:rsid w:val="00DC1556"/>
    <w:rsid w:val="00DC1E37"/>
    <w:rsid w:val="00DC1FAB"/>
    <w:rsid w:val="00DC2841"/>
    <w:rsid w:val="00DC2ADA"/>
    <w:rsid w:val="00DC2DAE"/>
    <w:rsid w:val="00DC2DF5"/>
    <w:rsid w:val="00DC3793"/>
    <w:rsid w:val="00DC37C4"/>
    <w:rsid w:val="00DC3FA2"/>
    <w:rsid w:val="00DC4403"/>
    <w:rsid w:val="00DC44FB"/>
    <w:rsid w:val="00DC4FB6"/>
    <w:rsid w:val="00DC5072"/>
    <w:rsid w:val="00DC51BF"/>
    <w:rsid w:val="00DC52CC"/>
    <w:rsid w:val="00DC540E"/>
    <w:rsid w:val="00DC569B"/>
    <w:rsid w:val="00DC57D2"/>
    <w:rsid w:val="00DC5BC2"/>
    <w:rsid w:val="00DC5E23"/>
    <w:rsid w:val="00DC5EDF"/>
    <w:rsid w:val="00DC6736"/>
    <w:rsid w:val="00DC6B63"/>
    <w:rsid w:val="00DC6C95"/>
    <w:rsid w:val="00DC7A6C"/>
    <w:rsid w:val="00DC7A73"/>
    <w:rsid w:val="00DC7ACD"/>
    <w:rsid w:val="00DD044B"/>
    <w:rsid w:val="00DD05D1"/>
    <w:rsid w:val="00DD107B"/>
    <w:rsid w:val="00DD19F5"/>
    <w:rsid w:val="00DD1DBD"/>
    <w:rsid w:val="00DD2C2C"/>
    <w:rsid w:val="00DD2C71"/>
    <w:rsid w:val="00DD2CA5"/>
    <w:rsid w:val="00DD344F"/>
    <w:rsid w:val="00DD3B94"/>
    <w:rsid w:val="00DD3FEB"/>
    <w:rsid w:val="00DD4952"/>
    <w:rsid w:val="00DD4E51"/>
    <w:rsid w:val="00DD53FC"/>
    <w:rsid w:val="00DD5D90"/>
    <w:rsid w:val="00DD6100"/>
    <w:rsid w:val="00DD6E56"/>
    <w:rsid w:val="00DD7311"/>
    <w:rsid w:val="00DD74BB"/>
    <w:rsid w:val="00DD77DE"/>
    <w:rsid w:val="00DD791E"/>
    <w:rsid w:val="00DD7D99"/>
    <w:rsid w:val="00DD7FB2"/>
    <w:rsid w:val="00DE04B5"/>
    <w:rsid w:val="00DE0931"/>
    <w:rsid w:val="00DE0BD4"/>
    <w:rsid w:val="00DE0F3F"/>
    <w:rsid w:val="00DE123D"/>
    <w:rsid w:val="00DE1459"/>
    <w:rsid w:val="00DE2576"/>
    <w:rsid w:val="00DE281E"/>
    <w:rsid w:val="00DE2ACB"/>
    <w:rsid w:val="00DE2C4A"/>
    <w:rsid w:val="00DE33D8"/>
    <w:rsid w:val="00DE3403"/>
    <w:rsid w:val="00DE3576"/>
    <w:rsid w:val="00DE3C95"/>
    <w:rsid w:val="00DE3E27"/>
    <w:rsid w:val="00DE4070"/>
    <w:rsid w:val="00DE44C8"/>
    <w:rsid w:val="00DE4CB0"/>
    <w:rsid w:val="00DE52AC"/>
    <w:rsid w:val="00DE5A2E"/>
    <w:rsid w:val="00DE5CE2"/>
    <w:rsid w:val="00DE5D05"/>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235"/>
    <w:rsid w:val="00DF23FB"/>
    <w:rsid w:val="00DF2537"/>
    <w:rsid w:val="00DF2654"/>
    <w:rsid w:val="00DF2F4F"/>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AF"/>
    <w:rsid w:val="00DF67B7"/>
    <w:rsid w:val="00DF6D3F"/>
    <w:rsid w:val="00DF6DF5"/>
    <w:rsid w:val="00DF6FB1"/>
    <w:rsid w:val="00DF6FB9"/>
    <w:rsid w:val="00DF735D"/>
    <w:rsid w:val="00E000F1"/>
    <w:rsid w:val="00E009CB"/>
    <w:rsid w:val="00E00BDA"/>
    <w:rsid w:val="00E00D3E"/>
    <w:rsid w:val="00E01535"/>
    <w:rsid w:val="00E017E8"/>
    <w:rsid w:val="00E029A7"/>
    <w:rsid w:val="00E02DD0"/>
    <w:rsid w:val="00E0334E"/>
    <w:rsid w:val="00E03447"/>
    <w:rsid w:val="00E038BB"/>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2AB2"/>
    <w:rsid w:val="00E12FF9"/>
    <w:rsid w:val="00E1378A"/>
    <w:rsid w:val="00E13A68"/>
    <w:rsid w:val="00E13E43"/>
    <w:rsid w:val="00E13EED"/>
    <w:rsid w:val="00E14081"/>
    <w:rsid w:val="00E14DEA"/>
    <w:rsid w:val="00E14E35"/>
    <w:rsid w:val="00E152A2"/>
    <w:rsid w:val="00E156D3"/>
    <w:rsid w:val="00E15D51"/>
    <w:rsid w:val="00E16321"/>
    <w:rsid w:val="00E1683B"/>
    <w:rsid w:val="00E168F0"/>
    <w:rsid w:val="00E1690D"/>
    <w:rsid w:val="00E177BC"/>
    <w:rsid w:val="00E2039A"/>
    <w:rsid w:val="00E20745"/>
    <w:rsid w:val="00E20BB1"/>
    <w:rsid w:val="00E21E66"/>
    <w:rsid w:val="00E2211B"/>
    <w:rsid w:val="00E22302"/>
    <w:rsid w:val="00E2352F"/>
    <w:rsid w:val="00E235E3"/>
    <w:rsid w:val="00E23AE7"/>
    <w:rsid w:val="00E23AF1"/>
    <w:rsid w:val="00E24CF0"/>
    <w:rsid w:val="00E24DB4"/>
    <w:rsid w:val="00E250A0"/>
    <w:rsid w:val="00E254C4"/>
    <w:rsid w:val="00E25B75"/>
    <w:rsid w:val="00E25BDC"/>
    <w:rsid w:val="00E261C2"/>
    <w:rsid w:val="00E26215"/>
    <w:rsid w:val="00E2624C"/>
    <w:rsid w:val="00E26401"/>
    <w:rsid w:val="00E27139"/>
    <w:rsid w:val="00E274CD"/>
    <w:rsid w:val="00E277A7"/>
    <w:rsid w:val="00E27914"/>
    <w:rsid w:val="00E279C6"/>
    <w:rsid w:val="00E27DD1"/>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37E00"/>
    <w:rsid w:val="00E40750"/>
    <w:rsid w:val="00E40F98"/>
    <w:rsid w:val="00E41993"/>
    <w:rsid w:val="00E41EDE"/>
    <w:rsid w:val="00E4201F"/>
    <w:rsid w:val="00E42025"/>
    <w:rsid w:val="00E43067"/>
    <w:rsid w:val="00E4336A"/>
    <w:rsid w:val="00E4347B"/>
    <w:rsid w:val="00E434DC"/>
    <w:rsid w:val="00E434E5"/>
    <w:rsid w:val="00E43BDD"/>
    <w:rsid w:val="00E43CC1"/>
    <w:rsid w:val="00E44197"/>
    <w:rsid w:val="00E443B3"/>
    <w:rsid w:val="00E44443"/>
    <w:rsid w:val="00E444F5"/>
    <w:rsid w:val="00E44586"/>
    <w:rsid w:val="00E447EA"/>
    <w:rsid w:val="00E44D87"/>
    <w:rsid w:val="00E44F49"/>
    <w:rsid w:val="00E45866"/>
    <w:rsid w:val="00E45936"/>
    <w:rsid w:val="00E45AF1"/>
    <w:rsid w:val="00E45DDA"/>
    <w:rsid w:val="00E45FB1"/>
    <w:rsid w:val="00E4675C"/>
    <w:rsid w:val="00E468EB"/>
    <w:rsid w:val="00E46CD7"/>
    <w:rsid w:val="00E46F8B"/>
    <w:rsid w:val="00E470F3"/>
    <w:rsid w:val="00E47100"/>
    <w:rsid w:val="00E4770F"/>
    <w:rsid w:val="00E4790E"/>
    <w:rsid w:val="00E50382"/>
    <w:rsid w:val="00E50E19"/>
    <w:rsid w:val="00E50F38"/>
    <w:rsid w:val="00E514E3"/>
    <w:rsid w:val="00E5184B"/>
    <w:rsid w:val="00E51AF9"/>
    <w:rsid w:val="00E51B1F"/>
    <w:rsid w:val="00E5234E"/>
    <w:rsid w:val="00E53164"/>
    <w:rsid w:val="00E53ADF"/>
    <w:rsid w:val="00E53BCD"/>
    <w:rsid w:val="00E5409A"/>
    <w:rsid w:val="00E54D85"/>
    <w:rsid w:val="00E552F0"/>
    <w:rsid w:val="00E56316"/>
    <w:rsid w:val="00E56B40"/>
    <w:rsid w:val="00E56CE6"/>
    <w:rsid w:val="00E5717B"/>
    <w:rsid w:val="00E571CA"/>
    <w:rsid w:val="00E578E2"/>
    <w:rsid w:val="00E5799B"/>
    <w:rsid w:val="00E60436"/>
    <w:rsid w:val="00E60556"/>
    <w:rsid w:val="00E60F93"/>
    <w:rsid w:val="00E61AEC"/>
    <w:rsid w:val="00E61BCF"/>
    <w:rsid w:val="00E62624"/>
    <w:rsid w:val="00E6301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B60"/>
    <w:rsid w:val="00E7013C"/>
    <w:rsid w:val="00E7027F"/>
    <w:rsid w:val="00E704CD"/>
    <w:rsid w:val="00E70B64"/>
    <w:rsid w:val="00E711FC"/>
    <w:rsid w:val="00E728B3"/>
    <w:rsid w:val="00E72E67"/>
    <w:rsid w:val="00E72E93"/>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13A"/>
    <w:rsid w:val="00E76492"/>
    <w:rsid w:val="00E7685C"/>
    <w:rsid w:val="00E76BB5"/>
    <w:rsid w:val="00E76D85"/>
    <w:rsid w:val="00E7705E"/>
    <w:rsid w:val="00E770FB"/>
    <w:rsid w:val="00E77892"/>
    <w:rsid w:val="00E77C0C"/>
    <w:rsid w:val="00E80B65"/>
    <w:rsid w:val="00E81CF0"/>
    <w:rsid w:val="00E81F11"/>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458"/>
    <w:rsid w:val="00E904EA"/>
    <w:rsid w:val="00E909D6"/>
    <w:rsid w:val="00E90E50"/>
    <w:rsid w:val="00E91353"/>
    <w:rsid w:val="00E915C8"/>
    <w:rsid w:val="00E91E54"/>
    <w:rsid w:val="00E91F3D"/>
    <w:rsid w:val="00E91F54"/>
    <w:rsid w:val="00E92838"/>
    <w:rsid w:val="00E92B19"/>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1C4"/>
    <w:rsid w:val="00EA0725"/>
    <w:rsid w:val="00EA09CB"/>
    <w:rsid w:val="00EA0BEE"/>
    <w:rsid w:val="00EA101C"/>
    <w:rsid w:val="00EA109C"/>
    <w:rsid w:val="00EA116F"/>
    <w:rsid w:val="00EA1366"/>
    <w:rsid w:val="00EA1F10"/>
    <w:rsid w:val="00EA1FF3"/>
    <w:rsid w:val="00EA2529"/>
    <w:rsid w:val="00EA2CD9"/>
    <w:rsid w:val="00EA3189"/>
    <w:rsid w:val="00EA329B"/>
    <w:rsid w:val="00EA3E1B"/>
    <w:rsid w:val="00EA405B"/>
    <w:rsid w:val="00EA408D"/>
    <w:rsid w:val="00EA4777"/>
    <w:rsid w:val="00EA5284"/>
    <w:rsid w:val="00EA619F"/>
    <w:rsid w:val="00EA6B6D"/>
    <w:rsid w:val="00EA7642"/>
    <w:rsid w:val="00EB0B77"/>
    <w:rsid w:val="00EB0B9D"/>
    <w:rsid w:val="00EB149F"/>
    <w:rsid w:val="00EB15A2"/>
    <w:rsid w:val="00EB1929"/>
    <w:rsid w:val="00EB1AB2"/>
    <w:rsid w:val="00EB1C36"/>
    <w:rsid w:val="00EB1F8D"/>
    <w:rsid w:val="00EB2037"/>
    <w:rsid w:val="00EB2519"/>
    <w:rsid w:val="00EB292A"/>
    <w:rsid w:val="00EB2B4C"/>
    <w:rsid w:val="00EB2C1D"/>
    <w:rsid w:val="00EB33AE"/>
    <w:rsid w:val="00EB39B5"/>
    <w:rsid w:val="00EB3EFE"/>
    <w:rsid w:val="00EB46A3"/>
    <w:rsid w:val="00EB4817"/>
    <w:rsid w:val="00EB55A7"/>
    <w:rsid w:val="00EB591A"/>
    <w:rsid w:val="00EB5A3D"/>
    <w:rsid w:val="00EB611E"/>
    <w:rsid w:val="00EB625C"/>
    <w:rsid w:val="00EB64C6"/>
    <w:rsid w:val="00EB72BC"/>
    <w:rsid w:val="00EB733C"/>
    <w:rsid w:val="00EB7629"/>
    <w:rsid w:val="00EB7EF0"/>
    <w:rsid w:val="00EB7EF1"/>
    <w:rsid w:val="00EC033D"/>
    <w:rsid w:val="00EC092D"/>
    <w:rsid w:val="00EC096C"/>
    <w:rsid w:val="00EC245D"/>
    <w:rsid w:val="00EC2618"/>
    <w:rsid w:val="00EC288D"/>
    <w:rsid w:val="00EC2893"/>
    <w:rsid w:val="00EC2B7F"/>
    <w:rsid w:val="00EC32EA"/>
    <w:rsid w:val="00EC36FE"/>
    <w:rsid w:val="00EC3CF8"/>
    <w:rsid w:val="00EC3D62"/>
    <w:rsid w:val="00EC439D"/>
    <w:rsid w:val="00EC46FB"/>
    <w:rsid w:val="00EC488D"/>
    <w:rsid w:val="00EC49A0"/>
    <w:rsid w:val="00EC5420"/>
    <w:rsid w:val="00EC591E"/>
    <w:rsid w:val="00EC594C"/>
    <w:rsid w:val="00EC5F73"/>
    <w:rsid w:val="00EC6106"/>
    <w:rsid w:val="00EC61E0"/>
    <w:rsid w:val="00EC6211"/>
    <w:rsid w:val="00EC662D"/>
    <w:rsid w:val="00EC6CDA"/>
    <w:rsid w:val="00EC6E3B"/>
    <w:rsid w:val="00EC7B57"/>
    <w:rsid w:val="00EC7EDF"/>
    <w:rsid w:val="00ED050D"/>
    <w:rsid w:val="00ED087A"/>
    <w:rsid w:val="00ED22E0"/>
    <w:rsid w:val="00ED2CC8"/>
    <w:rsid w:val="00ED326C"/>
    <w:rsid w:val="00ED33A1"/>
    <w:rsid w:val="00ED35A2"/>
    <w:rsid w:val="00ED35FA"/>
    <w:rsid w:val="00ED3666"/>
    <w:rsid w:val="00ED3A45"/>
    <w:rsid w:val="00ED4B9F"/>
    <w:rsid w:val="00ED4CF4"/>
    <w:rsid w:val="00ED513F"/>
    <w:rsid w:val="00ED5542"/>
    <w:rsid w:val="00ED56EB"/>
    <w:rsid w:val="00ED599F"/>
    <w:rsid w:val="00ED5F94"/>
    <w:rsid w:val="00ED6179"/>
    <w:rsid w:val="00ED6AFD"/>
    <w:rsid w:val="00ED6CBF"/>
    <w:rsid w:val="00ED745E"/>
    <w:rsid w:val="00ED763D"/>
    <w:rsid w:val="00ED76B2"/>
    <w:rsid w:val="00ED76B6"/>
    <w:rsid w:val="00ED7B8A"/>
    <w:rsid w:val="00EE018B"/>
    <w:rsid w:val="00EE082F"/>
    <w:rsid w:val="00EE0DDF"/>
    <w:rsid w:val="00EE0F73"/>
    <w:rsid w:val="00EE1069"/>
    <w:rsid w:val="00EE11D2"/>
    <w:rsid w:val="00EE13EC"/>
    <w:rsid w:val="00EE1449"/>
    <w:rsid w:val="00EE1697"/>
    <w:rsid w:val="00EE1BF3"/>
    <w:rsid w:val="00EE1F0E"/>
    <w:rsid w:val="00EE300D"/>
    <w:rsid w:val="00EE3456"/>
    <w:rsid w:val="00EE3842"/>
    <w:rsid w:val="00EE47B3"/>
    <w:rsid w:val="00EE4D70"/>
    <w:rsid w:val="00EE4E9D"/>
    <w:rsid w:val="00EE4FF5"/>
    <w:rsid w:val="00EE521D"/>
    <w:rsid w:val="00EE59CC"/>
    <w:rsid w:val="00EE5F58"/>
    <w:rsid w:val="00EE6450"/>
    <w:rsid w:val="00EE64AC"/>
    <w:rsid w:val="00EE6632"/>
    <w:rsid w:val="00EE66A1"/>
    <w:rsid w:val="00EE6B64"/>
    <w:rsid w:val="00EE75D4"/>
    <w:rsid w:val="00EE7AD8"/>
    <w:rsid w:val="00EE7E53"/>
    <w:rsid w:val="00EF05F4"/>
    <w:rsid w:val="00EF140E"/>
    <w:rsid w:val="00EF1B03"/>
    <w:rsid w:val="00EF1DC3"/>
    <w:rsid w:val="00EF2922"/>
    <w:rsid w:val="00EF2C83"/>
    <w:rsid w:val="00EF2DB4"/>
    <w:rsid w:val="00EF2E32"/>
    <w:rsid w:val="00EF2F56"/>
    <w:rsid w:val="00EF32AC"/>
    <w:rsid w:val="00EF383D"/>
    <w:rsid w:val="00EF3AA0"/>
    <w:rsid w:val="00EF454B"/>
    <w:rsid w:val="00EF4CF0"/>
    <w:rsid w:val="00EF4E32"/>
    <w:rsid w:val="00EF521E"/>
    <w:rsid w:val="00EF56B6"/>
    <w:rsid w:val="00EF5937"/>
    <w:rsid w:val="00EF635B"/>
    <w:rsid w:val="00EF6780"/>
    <w:rsid w:val="00EF7543"/>
    <w:rsid w:val="00EF7932"/>
    <w:rsid w:val="00EF7CFD"/>
    <w:rsid w:val="00EF7E6E"/>
    <w:rsid w:val="00F00222"/>
    <w:rsid w:val="00F00331"/>
    <w:rsid w:val="00F00345"/>
    <w:rsid w:val="00F0043B"/>
    <w:rsid w:val="00F00C18"/>
    <w:rsid w:val="00F00C2C"/>
    <w:rsid w:val="00F015CC"/>
    <w:rsid w:val="00F01603"/>
    <w:rsid w:val="00F017E6"/>
    <w:rsid w:val="00F01C62"/>
    <w:rsid w:val="00F02520"/>
    <w:rsid w:val="00F02BED"/>
    <w:rsid w:val="00F03016"/>
    <w:rsid w:val="00F04421"/>
    <w:rsid w:val="00F048AE"/>
    <w:rsid w:val="00F04EF2"/>
    <w:rsid w:val="00F0507C"/>
    <w:rsid w:val="00F05631"/>
    <w:rsid w:val="00F05929"/>
    <w:rsid w:val="00F0617F"/>
    <w:rsid w:val="00F064D6"/>
    <w:rsid w:val="00F0680F"/>
    <w:rsid w:val="00F0769A"/>
    <w:rsid w:val="00F07FCB"/>
    <w:rsid w:val="00F106C7"/>
    <w:rsid w:val="00F10911"/>
    <w:rsid w:val="00F11197"/>
    <w:rsid w:val="00F115EF"/>
    <w:rsid w:val="00F116FC"/>
    <w:rsid w:val="00F117C2"/>
    <w:rsid w:val="00F11BAD"/>
    <w:rsid w:val="00F121AE"/>
    <w:rsid w:val="00F12536"/>
    <w:rsid w:val="00F12BFC"/>
    <w:rsid w:val="00F12CCF"/>
    <w:rsid w:val="00F12D62"/>
    <w:rsid w:val="00F133A4"/>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1BD"/>
    <w:rsid w:val="00F20D23"/>
    <w:rsid w:val="00F212BC"/>
    <w:rsid w:val="00F21701"/>
    <w:rsid w:val="00F220F0"/>
    <w:rsid w:val="00F22334"/>
    <w:rsid w:val="00F2290D"/>
    <w:rsid w:val="00F22FAF"/>
    <w:rsid w:val="00F2342D"/>
    <w:rsid w:val="00F239E2"/>
    <w:rsid w:val="00F243E5"/>
    <w:rsid w:val="00F244FA"/>
    <w:rsid w:val="00F250E5"/>
    <w:rsid w:val="00F255FB"/>
    <w:rsid w:val="00F258D4"/>
    <w:rsid w:val="00F258D5"/>
    <w:rsid w:val="00F25D4F"/>
    <w:rsid w:val="00F25E09"/>
    <w:rsid w:val="00F263F0"/>
    <w:rsid w:val="00F26E98"/>
    <w:rsid w:val="00F27532"/>
    <w:rsid w:val="00F27E1F"/>
    <w:rsid w:val="00F30735"/>
    <w:rsid w:val="00F31664"/>
    <w:rsid w:val="00F31719"/>
    <w:rsid w:val="00F31CD7"/>
    <w:rsid w:val="00F32D4C"/>
    <w:rsid w:val="00F33144"/>
    <w:rsid w:val="00F3336D"/>
    <w:rsid w:val="00F335E6"/>
    <w:rsid w:val="00F33891"/>
    <w:rsid w:val="00F33AFF"/>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3BFC"/>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284C"/>
    <w:rsid w:val="00F534CD"/>
    <w:rsid w:val="00F53AB5"/>
    <w:rsid w:val="00F53C97"/>
    <w:rsid w:val="00F53F40"/>
    <w:rsid w:val="00F542CE"/>
    <w:rsid w:val="00F549BC"/>
    <w:rsid w:val="00F54A26"/>
    <w:rsid w:val="00F551E6"/>
    <w:rsid w:val="00F555C1"/>
    <w:rsid w:val="00F555F1"/>
    <w:rsid w:val="00F565B0"/>
    <w:rsid w:val="00F57D76"/>
    <w:rsid w:val="00F600CB"/>
    <w:rsid w:val="00F602AC"/>
    <w:rsid w:val="00F6054A"/>
    <w:rsid w:val="00F60717"/>
    <w:rsid w:val="00F60BAE"/>
    <w:rsid w:val="00F61065"/>
    <w:rsid w:val="00F6107F"/>
    <w:rsid w:val="00F624CD"/>
    <w:rsid w:val="00F625B2"/>
    <w:rsid w:val="00F628EA"/>
    <w:rsid w:val="00F62B4C"/>
    <w:rsid w:val="00F62CF9"/>
    <w:rsid w:val="00F62F9F"/>
    <w:rsid w:val="00F636BD"/>
    <w:rsid w:val="00F64153"/>
    <w:rsid w:val="00F6444D"/>
    <w:rsid w:val="00F64564"/>
    <w:rsid w:val="00F64B49"/>
    <w:rsid w:val="00F65323"/>
    <w:rsid w:val="00F6600E"/>
    <w:rsid w:val="00F665DD"/>
    <w:rsid w:val="00F66CF5"/>
    <w:rsid w:val="00F66F55"/>
    <w:rsid w:val="00F66FC8"/>
    <w:rsid w:val="00F67038"/>
    <w:rsid w:val="00F673B1"/>
    <w:rsid w:val="00F67FA3"/>
    <w:rsid w:val="00F7002B"/>
    <w:rsid w:val="00F7059A"/>
    <w:rsid w:val="00F70959"/>
    <w:rsid w:val="00F7095F"/>
    <w:rsid w:val="00F7124C"/>
    <w:rsid w:val="00F713AA"/>
    <w:rsid w:val="00F71AB3"/>
    <w:rsid w:val="00F71C51"/>
    <w:rsid w:val="00F7207B"/>
    <w:rsid w:val="00F720DA"/>
    <w:rsid w:val="00F7242A"/>
    <w:rsid w:val="00F72666"/>
    <w:rsid w:val="00F72BF1"/>
    <w:rsid w:val="00F730C1"/>
    <w:rsid w:val="00F737A9"/>
    <w:rsid w:val="00F740B7"/>
    <w:rsid w:val="00F740E3"/>
    <w:rsid w:val="00F74514"/>
    <w:rsid w:val="00F7480B"/>
    <w:rsid w:val="00F74D81"/>
    <w:rsid w:val="00F7500E"/>
    <w:rsid w:val="00F75A91"/>
    <w:rsid w:val="00F7619D"/>
    <w:rsid w:val="00F76A30"/>
    <w:rsid w:val="00F76DD6"/>
    <w:rsid w:val="00F76EEC"/>
    <w:rsid w:val="00F773C8"/>
    <w:rsid w:val="00F77AA5"/>
    <w:rsid w:val="00F77CE6"/>
    <w:rsid w:val="00F80AFF"/>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0C"/>
    <w:rsid w:val="00F851EF"/>
    <w:rsid w:val="00F85DA4"/>
    <w:rsid w:val="00F85F94"/>
    <w:rsid w:val="00F86448"/>
    <w:rsid w:val="00F870D7"/>
    <w:rsid w:val="00F87293"/>
    <w:rsid w:val="00F874AD"/>
    <w:rsid w:val="00F90736"/>
    <w:rsid w:val="00F9075D"/>
    <w:rsid w:val="00F90F57"/>
    <w:rsid w:val="00F9224D"/>
    <w:rsid w:val="00F92490"/>
    <w:rsid w:val="00F929BC"/>
    <w:rsid w:val="00F92F98"/>
    <w:rsid w:val="00F930A6"/>
    <w:rsid w:val="00F9333C"/>
    <w:rsid w:val="00F93948"/>
    <w:rsid w:val="00F93D1E"/>
    <w:rsid w:val="00F94805"/>
    <w:rsid w:val="00F9492D"/>
    <w:rsid w:val="00F9507B"/>
    <w:rsid w:val="00F9513B"/>
    <w:rsid w:val="00F9531F"/>
    <w:rsid w:val="00F955D0"/>
    <w:rsid w:val="00F95C7E"/>
    <w:rsid w:val="00F96043"/>
    <w:rsid w:val="00F960F4"/>
    <w:rsid w:val="00F9624B"/>
    <w:rsid w:val="00F966D2"/>
    <w:rsid w:val="00F96C8D"/>
    <w:rsid w:val="00F96DC1"/>
    <w:rsid w:val="00F979C1"/>
    <w:rsid w:val="00F97CC7"/>
    <w:rsid w:val="00F97FBB"/>
    <w:rsid w:val="00FA0BE2"/>
    <w:rsid w:val="00FA10C8"/>
    <w:rsid w:val="00FA1AD8"/>
    <w:rsid w:val="00FA1F55"/>
    <w:rsid w:val="00FA26EC"/>
    <w:rsid w:val="00FA2847"/>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10C"/>
    <w:rsid w:val="00FA6246"/>
    <w:rsid w:val="00FA6C8A"/>
    <w:rsid w:val="00FA701F"/>
    <w:rsid w:val="00FA77E4"/>
    <w:rsid w:val="00FA7886"/>
    <w:rsid w:val="00FA7C7A"/>
    <w:rsid w:val="00FB052F"/>
    <w:rsid w:val="00FB054C"/>
    <w:rsid w:val="00FB0D9F"/>
    <w:rsid w:val="00FB1C88"/>
    <w:rsid w:val="00FB2155"/>
    <w:rsid w:val="00FB37D8"/>
    <w:rsid w:val="00FB37FF"/>
    <w:rsid w:val="00FB3FD2"/>
    <w:rsid w:val="00FB41C7"/>
    <w:rsid w:val="00FB428E"/>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A34"/>
    <w:rsid w:val="00FB7FFD"/>
    <w:rsid w:val="00FC003B"/>
    <w:rsid w:val="00FC0130"/>
    <w:rsid w:val="00FC0BAA"/>
    <w:rsid w:val="00FC1115"/>
    <w:rsid w:val="00FC15F0"/>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0F2"/>
    <w:rsid w:val="00FD0193"/>
    <w:rsid w:val="00FD0722"/>
    <w:rsid w:val="00FD0BCD"/>
    <w:rsid w:val="00FD1288"/>
    <w:rsid w:val="00FD163B"/>
    <w:rsid w:val="00FD1F76"/>
    <w:rsid w:val="00FD2666"/>
    <w:rsid w:val="00FD2C3F"/>
    <w:rsid w:val="00FD30A3"/>
    <w:rsid w:val="00FD30C6"/>
    <w:rsid w:val="00FD32C6"/>
    <w:rsid w:val="00FD3706"/>
    <w:rsid w:val="00FD38E2"/>
    <w:rsid w:val="00FD4149"/>
    <w:rsid w:val="00FD4385"/>
    <w:rsid w:val="00FD4CF8"/>
    <w:rsid w:val="00FD52A0"/>
    <w:rsid w:val="00FD583D"/>
    <w:rsid w:val="00FD5DF7"/>
    <w:rsid w:val="00FD6A00"/>
    <w:rsid w:val="00FD6AD9"/>
    <w:rsid w:val="00FD6EB9"/>
    <w:rsid w:val="00FD6F7E"/>
    <w:rsid w:val="00FD6FF2"/>
    <w:rsid w:val="00FD7017"/>
    <w:rsid w:val="00FD7088"/>
    <w:rsid w:val="00FD7C8D"/>
    <w:rsid w:val="00FE0304"/>
    <w:rsid w:val="00FE0979"/>
    <w:rsid w:val="00FE155C"/>
    <w:rsid w:val="00FE158A"/>
    <w:rsid w:val="00FE19EE"/>
    <w:rsid w:val="00FE19F9"/>
    <w:rsid w:val="00FE2198"/>
    <w:rsid w:val="00FE21C1"/>
    <w:rsid w:val="00FE28E4"/>
    <w:rsid w:val="00FE2D0D"/>
    <w:rsid w:val="00FE2F05"/>
    <w:rsid w:val="00FE3363"/>
    <w:rsid w:val="00FE34F4"/>
    <w:rsid w:val="00FE414A"/>
    <w:rsid w:val="00FE43D2"/>
    <w:rsid w:val="00FE4707"/>
    <w:rsid w:val="00FE4BA0"/>
    <w:rsid w:val="00FE5915"/>
    <w:rsid w:val="00FE5B62"/>
    <w:rsid w:val="00FE67E3"/>
    <w:rsid w:val="00FE6A61"/>
    <w:rsid w:val="00FE7768"/>
    <w:rsid w:val="00FE7FB1"/>
    <w:rsid w:val="00FF002A"/>
    <w:rsid w:val="00FF01B7"/>
    <w:rsid w:val="00FF0356"/>
    <w:rsid w:val="00FF09C3"/>
    <w:rsid w:val="00FF0B8C"/>
    <w:rsid w:val="00FF0BA9"/>
    <w:rsid w:val="00FF0CC1"/>
    <w:rsid w:val="00FF0E0E"/>
    <w:rsid w:val="00FF1407"/>
    <w:rsid w:val="00FF1482"/>
    <w:rsid w:val="00FF2E49"/>
    <w:rsid w:val="00FF3872"/>
    <w:rsid w:val="00FF3963"/>
    <w:rsid w:val="00FF3AFF"/>
    <w:rsid w:val="00FF41F9"/>
    <w:rsid w:val="00FF4206"/>
    <w:rsid w:val="00FF42F2"/>
    <w:rsid w:val="00FF4667"/>
    <w:rsid w:val="00FF4730"/>
    <w:rsid w:val="00FF4AAD"/>
    <w:rsid w:val="00FF4C2D"/>
    <w:rsid w:val="00FF4D91"/>
    <w:rsid w:val="00FF50CF"/>
    <w:rsid w:val="00FF5241"/>
    <w:rsid w:val="00FF532B"/>
    <w:rsid w:val="00FF579E"/>
    <w:rsid w:val="00FF5934"/>
    <w:rsid w:val="00FF65D5"/>
    <w:rsid w:val="00FF69C9"/>
    <w:rsid w:val="00FF6A35"/>
    <w:rsid w:val="00FF6CAE"/>
    <w:rsid w:val="00FF6D35"/>
    <w:rsid w:val="00FF6D3E"/>
    <w:rsid w:val="00FF6E87"/>
    <w:rsid w:val="00FF6FE9"/>
    <w:rsid w:val="00FF702B"/>
    <w:rsid w:val="00FF72E0"/>
    <w:rsid w:val="00FF737E"/>
    <w:rsid w:val="00FF7803"/>
    <w:rsid w:val="00FF7D96"/>
    <w:rsid w:val="2BA8A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AA0BB"/>
  <w15:docId w15:val="{82622758-76CB-43C7-8E7A-67B5382B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uiPriority w:val="9"/>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uiPriority w:val="2"/>
    <w:qFormat/>
    <w:rsid w:val="00231B63"/>
    <w:pPr>
      <w:tabs>
        <w:tab w:val="num" w:pos="360"/>
      </w:tabs>
      <w:ind w:left="360" w:hanging="360"/>
    </w:pPr>
  </w:style>
  <w:style w:type="paragraph" w:styleId="ListBullet2">
    <w:name w:val="List Bullet 2"/>
    <w:basedOn w:val="ListBullet"/>
    <w:uiPriority w:val="2"/>
    <w:qFormat/>
    <w:rsid w:val="00DE33D8"/>
  </w:style>
  <w:style w:type="paragraph" w:styleId="ListBullet3">
    <w:name w:val="List Bullet 3"/>
    <w:basedOn w:val="ListBullet2"/>
    <w:qFormat/>
    <w:rsid w:val="0058629F"/>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0B4DA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0B4DA5"/>
    <w:rPr>
      <w:color w:val="2B579A"/>
      <w:shd w:val="clear" w:color="auto" w:fill="E1DFDD"/>
    </w:rPr>
  </w:style>
  <w:style w:type="numbering" w:customStyle="1" w:styleId="Bullets">
    <w:name w:val="Bullets"/>
    <w:rsid w:val="000B4DA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50477296">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536385610">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header" Target="header1.xml"/><Relationship Id="rId42" Type="http://schemas.openxmlformats.org/officeDocument/2006/relationships/hyperlink" Target="http://creativecommons.org/licenses/by/4.0/"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file:///C:/Users/fionadurante/Downloads/deeca.vic.gov.au" TargetMode="External"/><Relationship Id="rId37" Type="http://schemas.openxmlformats.org/officeDocument/2006/relationships/footer" Target="footer2.xml"/><Relationship Id="rId40" Type="http://schemas.openxmlformats.org/officeDocument/2006/relationships/image" Target="media/image19.png"/><Relationship Id="rId45"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2.xml"/><Relationship Id="rId43" Type="http://schemas.openxmlformats.org/officeDocument/2006/relationships/hyperlink" Target="http://creativecommons.org/licenses/by/4.0/" TargetMode="Externa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file:///C:/Users/fionadurante/Downloads/deeca.vic.gov.au" TargetMode="External"/><Relationship Id="rId38" Type="http://schemas.openxmlformats.org/officeDocument/2006/relationships/footer" Target="footer3.xml"/><Relationship Id="rId46" Type="http://schemas.openxmlformats.org/officeDocument/2006/relationships/header" Target="header3.xml"/><Relationship Id="rId20" Type="http://schemas.openxmlformats.org/officeDocument/2006/relationships/image" Target="media/image6.png"/><Relationship Id="rId41" Type="http://schemas.openxmlformats.org/officeDocument/2006/relationships/hyperlink" Target="https://www.climatechange.vic.gov.au/__data/assets/pdf_file/0031/726385/Victorian-climate-projections-2024-CSIR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limatechange.vic.gov.au/__data/assets/pdf_file/0031/726385/Victorian-climate-projections-2024-CSIRO.pdf" TargetMode="External"/><Relationship Id="rId2" Type="http://schemas.openxmlformats.org/officeDocument/2006/relationships/hyperlink" Target="https://www.climatechange.vic.gov.au/__data/assets/pdf_file/0028/726391/Victorias-Climate-Science-Report-2024.pdf" TargetMode="External"/><Relationship Id="rId1" Type="http://schemas.openxmlformats.org/officeDocument/2006/relationships/hyperlink" Target="https://unfccc.int/process-and-meetings/the-paris-agreement" TargetMode="External"/><Relationship Id="rId5" Type="http://schemas.openxmlformats.org/officeDocument/2006/relationships/hyperlink" Target="https://www.climatechange.vic.gov.au/__data/assets/pdf_file/0033/726387/VCSR24-Fact-sheet-2-Changes-in-rainfall.pdf" TargetMode="External"/><Relationship Id="rId4" Type="http://schemas.openxmlformats.org/officeDocument/2006/relationships/hyperlink" Target="https://www.dcceew.gov.au/climate-change/policy/adaptation/ncra"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185</Value>
      <Value>3</Value>
      <Value>149</Value>
      <Value>2</Value>
    </TaxCatchAll>
    <lcf76f155ced4ddcb4097134ff3c332f xmlns="9103e05c-e9dc-4d7c-bea9-15dc01cc4516">
      <Terms xmlns="http://schemas.microsoft.com/office/infopath/2007/PartnerControls"/>
    </lcf76f155ced4ddcb4097134ff3c332f>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od375ee0cafb41a08f24c51d103bdaba xmlns="9103e05c-e9dc-4d7c-bea9-15dc01cc4516">
      <Terms xmlns="http://schemas.microsoft.com/office/infopath/2007/PartnerControls"/>
    </od375ee0cafb41a08f24c51d103bdaba>
    <DLCPolicyLabelClientValue xmlns="05aa45cf-ed89-4733-97a8-db4ce5c51511">Version {_UIVersionString}</DLCPolicyLabelClientValue>
    <DLCPolicyLabelLock xmlns="05aa45cf-ed89-4733-97a8-db4ce5c51511" xsi:nil="true"/>
    <DLCPolicyLabelValue xmlns="05aa45cf-ed89-4733-97a8-db4ce5c51511">Version 0.2</DLCPolicyLabelValue>
    <_dlc_DocId xmlns="a5f32de4-e402-4188-b034-e71ca7d22e54">DOCID544-1170666872-4204</_dlc_DocId>
    <_dlc_DocIdUrl xmlns="a5f32de4-e402-4188-b034-e71ca7d22e54">
      <Url>https://delwpvicgovau.sharepoint.com/sites/ecm_544/_layouts/15/DocIdRedir.aspx?ID=DOCID544-1170666872-4204</Url>
      <Description>DOCID544-1170666872-4204</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249CE0-706A-47BD-A7F0-4075FD02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9103e05c-e9dc-4d7c-bea9-15dc01cc4516"/>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30F51CA4-D15A-4AC7-B51B-AD0A0B7FF72A}">
  <ds:schemaRefs>
    <ds:schemaRef ds:uri="Microsoft.SharePoint.Taxonomy.ContentTypeSync"/>
  </ds:schemaRefs>
</ds:datastoreItem>
</file>

<file path=customXml/itemProps6.xml><?xml version="1.0" encoding="utf-8"?>
<ds:datastoreItem xmlns:ds="http://schemas.openxmlformats.org/officeDocument/2006/customXml" ds:itemID="{BA890C97-9B76-412C-B659-2E186A9B0039}">
  <ds:schemaRefs>
    <ds:schemaRef ds:uri="office.server.polic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2006/documentManagement/types"/>
    <ds:schemaRef ds:uri="http://purl.org/dc/elements/1.1/"/>
    <ds:schemaRef ds:uri="9fd47c19-1c4a-4d7d-b342-c10cef269344"/>
    <ds:schemaRef ds:uri="http://schemas.openxmlformats.org/package/2006/metadata/core-properties"/>
    <ds:schemaRef ds:uri="9103e05c-e9dc-4d7c-bea9-15dc01cc4516"/>
    <ds:schemaRef ds:uri="http://schemas.microsoft.com/sharepoint/v3"/>
    <ds:schemaRef ds:uri="http://www.w3.org/XML/1998/namespace"/>
    <ds:schemaRef ds:uri="http://schemas.microsoft.com/office/infopath/2007/PartnerControls"/>
    <ds:schemaRef ds:uri="3615366d-a5fc-48c6-8d6a-8810589c7d40"/>
    <ds:schemaRef ds:uri="05aa45cf-ed89-4733-97a8-db4ce5c51511"/>
    <ds:schemaRef ds:uri="a5f32de4-e402-4188-b034-e71ca7d22e54"/>
    <ds:schemaRef ds:uri="http://purl.org/dc/dcmitype/"/>
    <ds:schemaRef ds:uri="http://purl.org/dc/terms/"/>
  </ds:schemaRefs>
</ds:datastoreItem>
</file>

<file path=customXml/itemProps8.xml><?xml version="1.0" encoding="utf-8"?>
<ds:datastoreItem xmlns:ds="http://schemas.openxmlformats.org/officeDocument/2006/customXml" ds:itemID="{F53D072B-CCD7-4DF9-9CAB-1B7F4E6D2D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2728</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VCP24 Fact Sheet - Using the Victorian Climate Projections 2024</vt:lpstr>
    </vt:vector>
  </TitlesOfParts>
  <Company/>
  <LinksUpToDate>false</LinksUpToDate>
  <CharactersWithSpaces>18810</CharactersWithSpaces>
  <SharedDoc>false</SharedDoc>
  <HLinks>
    <vt:vector size="66" baseType="variant">
      <vt:variant>
        <vt:i4>65547</vt:i4>
      </vt:variant>
      <vt:variant>
        <vt:i4>12</vt:i4>
      </vt:variant>
      <vt:variant>
        <vt:i4>0</vt:i4>
      </vt:variant>
      <vt:variant>
        <vt:i4>5</vt:i4>
      </vt:variant>
      <vt:variant>
        <vt:lpwstr>http://www.deeca.vic.gov.au/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8060968</vt:i4>
      </vt:variant>
      <vt:variant>
        <vt:i4>0</vt:i4>
      </vt:variant>
      <vt:variant>
        <vt:i4>0</vt:i4>
      </vt:variant>
      <vt:variant>
        <vt:i4>5</vt:i4>
      </vt:variant>
      <vt:variant>
        <vt:lpwstr>https://www.climatechange.vic.gov.au/victorias-changing-climate/Victorian-Climate-Projections-2024-Technical-Report.pdf</vt:lpwstr>
      </vt:variant>
      <vt:variant>
        <vt:lpwstr/>
      </vt:variant>
      <vt:variant>
        <vt:i4>6422589</vt:i4>
      </vt:variant>
      <vt:variant>
        <vt:i4>12</vt:i4>
      </vt:variant>
      <vt:variant>
        <vt:i4>0</vt:i4>
      </vt:variant>
      <vt:variant>
        <vt:i4>5</vt:i4>
      </vt:variant>
      <vt:variant>
        <vt:lpwstr>https://www.climatechange.vic.gov.au/victorias-changing-climate/VCSR24-Fact-sheet-2-Changes-in-rainfall.pdf</vt:lpwstr>
      </vt:variant>
      <vt:variant>
        <vt:lpwstr/>
      </vt:variant>
      <vt:variant>
        <vt:i4>6488096</vt:i4>
      </vt:variant>
      <vt:variant>
        <vt:i4>9</vt:i4>
      </vt:variant>
      <vt:variant>
        <vt:i4>0</vt:i4>
      </vt:variant>
      <vt:variant>
        <vt:i4>5</vt:i4>
      </vt:variant>
      <vt:variant>
        <vt:lpwstr>https://www.dcceew.gov.au/climate-change/policy/adaptation/ncra</vt:lpwstr>
      </vt:variant>
      <vt:variant>
        <vt:lpwstr/>
      </vt:variant>
      <vt:variant>
        <vt:i4>8060968</vt:i4>
      </vt:variant>
      <vt:variant>
        <vt:i4>6</vt:i4>
      </vt:variant>
      <vt:variant>
        <vt:i4>0</vt:i4>
      </vt:variant>
      <vt:variant>
        <vt:i4>5</vt:i4>
      </vt:variant>
      <vt:variant>
        <vt:lpwstr>https://www.climatechange.vic.gov.au/victorias-changing-climate/Victorian-Climate-Projections-2024-Technical-Report.pdf</vt:lpwstr>
      </vt:variant>
      <vt:variant>
        <vt:lpwstr/>
      </vt:variant>
      <vt:variant>
        <vt:i4>1966100</vt:i4>
      </vt:variant>
      <vt:variant>
        <vt:i4>3</vt:i4>
      </vt:variant>
      <vt:variant>
        <vt:i4>0</vt:i4>
      </vt:variant>
      <vt:variant>
        <vt:i4>5</vt:i4>
      </vt:variant>
      <vt:variant>
        <vt:lpwstr>https://www.climatechange.vic.gov.au/victorias-changing-climate/Victorias-Climate-Science-Report-2024.pdf</vt:lpwstr>
      </vt:variant>
      <vt:variant>
        <vt:lpwstr/>
      </vt:variant>
      <vt:variant>
        <vt:i4>2490412</vt:i4>
      </vt:variant>
      <vt:variant>
        <vt:i4>0</vt:i4>
      </vt:variant>
      <vt:variant>
        <vt:i4>0</vt:i4>
      </vt:variant>
      <vt:variant>
        <vt:i4>5</vt:i4>
      </vt:variant>
      <vt:variant>
        <vt:lpwstr>https://unfccc.int/process-and-meetings/the-paris-agreement</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VCP24 Fact Sheet - Using the Victorian Climate Projections 2024</dc:title>
  <dc:subject/>
  <dc:creator>DEECA</dc:creator>
  <cp:keywords/>
  <dc:description/>
  <cp:lastModifiedBy>Anna C Burnard (DEECA)</cp:lastModifiedBy>
  <cp:revision>4</cp:revision>
  <cp:lastPrinted>2024-11-26T03:51:00Z</cp:lastPrinted>
  <dcterms:created xsi:type="dcterms:W3CDTF">2025-01-20T01:52:00Z</dcterms:created>
  <dcterms:modified xsi:type="dcterms:W3CDTF">2025-01-20T01:54:00Z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  </vt:lpwstr>
  </property>
  <property fmtid="{D5CDD505-2E9C-101B-9397-08002B2CF9AE}" pid="3" name="xFooterSubtitle">
    <vt:lpwstr>  </vt:lpwstr>
  </property>
  <property fmtid="{D5CDD505-2E9C-101B-9397-08002B2CF9AE}" pid="4" name="ContentTypeId">
    <vt:lpwstr>0x0101009298E819CE1EBB4F8D2096B3E0F0C2911D00FC850083AEEAE441835EBAB16E025AFC</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2023-05-02T12:11:48Z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4dc268fa-a1bc-41e9-9568-bcaa91dc7dfd</vt:lpwstr>
  </property>
  <property fmtid="{D5CDD505-2E9C-101B-9397-08002B2CF9AE}" pid="12" name="MSIP_Label_4257e2ab-f512-40e2-9c9a-c64247360765_ContentBits">
    <vt:lpwstr>2</vt:lpwstr>
  </property>
  <property fmtid="{D5CDD505-2E9C-101B-9397-08002B2CF9AE}" pid="13" name="Agency">
    <vt:lpwstr>1;#Department of Environment, Land, Water and Planning|607a3f87-1228-4cd9-82a5-076aa8776274</vt:lpwstr>
  </property>
  <property fmtid="{D5CDD505-2E9C-101B-9397-08002B2CF9AE}" pid="14" name="Division">
    <vt:lpwstr>5;#Information Services|30448c83-753c-4662-9f56-9cde52d6c172</vt:lpwstr>
  </property>
  <property fmtid="{D5CDD505-2E9C-101B-9397-08002B2CF9AE}" pid="15" name="Dissemination Limiting Marker">
    <vt:lpwstr>3;#FOUO|955eb6fc-b35a-4808-8aa5-31e514fa3f26</vt:lpwstr>
  </property>
  <property fmtid="{D5CDD505-2E9C-101B-9397-08002B2CF9AE}" pid="16" name="Security Classification">
    <vt:lpwstr>2;#Unclassified|7fa379f4-4aba-4692-ab80-7d39d3a23cf4</vt:lpwstr>
  </property>
  <property fmtid="{D5CDD505-2E9C-101B-9397-08002B2CF9AE}" pid="17" name="Section">
    <vt:lpwstr/>
  </property>
  <property fmtid="{D5CDD505-2E9C-101B-9397-08002B2CF9AE}" pid="18" name="Branch">
    <vt:lpwstr/>
  </property>
  <property fmtid="{D5CDD505-2E9C-101B-9397-08002B2CF9AE}" pid="19" name="Sub_x002d_Section">
    <vt:lpwstr/>
  </property>
  <property fmtid="{D5CDD505-2E9C-101B-9397-08002B2CF9AE}" pid="20" name="Group1">
    <vt:lpwstr/>
  </property>
  <property fmtid="{D5CDD505-2E9C-101B-9397-08002B2CF9AE}" pid="21" name="Template_x0020_Type">
    <vt:lpwstr/>
  </property>
  <property fmtid="{D5CDD505-2E9C-101B-9397-08002B2CF9AE}" pid="22" name="Sub-Section">
    <vt:lpwstr/>
  </property>
  <property fmtid="{D5CDD505-2E9C-101B-9397-08002B2CF9AE}" pid="23" name="Template Type">
    <vt:lpwstr/>
  </property>
  <property fmtid="{D5CDD505-2E9C-101B-9397-08002B2CF9AE}" pid="24" name="_dlc_DocIdItemGuid">
    <vt:lpwstr>6e85a4e9-0375-4a72-9355-4169052eb61f</vt:lpwstr>
  </property>
  <property fmtid="{D5CDD505-2E9C-101B-9397-08002B2CF9AE}" pid="25" name="Document Purpose">
    <vt:lpwstr>258;#Fact Sheets|60e8f483-8971-400f-9ac2-1bfea6f89dd5</vt:lpwstr>
  </property>
  <property fmtid="{D5CDD505-2E9C-101B-9397-08002B2CF9AE}" pid="26" name="Project">
    <vt:lpwstr>185;#Victorian Climate Science Report 2024|6e590000-6185-449a-88ac-ccdbc929a0cc</vt:lpwstr>
  </property>
  <property fmtid="{D5CDD505-2E9C-101B-9397-08002B2CF9AE}" pid="27" name="Records Class Project">
    <vt:lpwstr>140;#Policies and Procedures|106771be-6573-4a30-b5c8-d3b1f646d5eb</vt:lpwstr>
  </property>
  <property fmtid="{D5CDD505-2E9C-101B-9397-08002B2CF9AE}" pid="28" name="Record Purpose">
    <vt:lpwstr/>
  </property>
  <property fmtid="{D5CDD505-2E9C-101B-9397-08002B2CF9AE}" pid="29" name="Security_x0020_Classification">
    <vt:lpwstr>2;#Unclassified|7fa379f4-4aba-4692-ab80-7d39d3a23cf4</vt:lpwstr>
  </property>
  <property fmtid="{D5CDD505-2E9C-101B-9397-08002B2CF9AE}" pid="30" name="Record_x0020_Purpose">
    <vt:lpwstr/>
  </property>
  <property fmtid="{D5CDD505-2E9C-101B-9397-08002B2CF9AE}" pid="31" name="Records_x0020_Class_x0020_Project">
    <vt:lpwstr>140;#Policies and Procedures|106771be-6573-4a30-b5c8-d3b1f646d5eb</vt:lpwstr>
  </property>
  <property fmtid="{D5CDD505-2E9C-101B-9397-08002B2CF9AE}" pid="32" name="Dissemination_x0020_Limiting_x0020_Marker">
    <vt:lpwstr>3;#FOUO|955eb6fc-b35a-4808-8aa5-31e514fa3f26</vt:lpwstr>
  </property>
  <property fmtid="{D5CDD505-2E9C-101B-9397-08002B2CF9AE}" pid="33" name="Document_x0020_Purpose">
    <vt:lpwstr>258;#Fact Sheets|60e8f483-8971-400f-9ac2-1bfea6f89dd5</vt:lpwstr>
  </property>
</Properties>
</file>